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BB4408">
        <w:trPr>
          <w:trHeight w:val="1999"/>
        </w:trPr>
        <w:tc>
          <w:tcPr>
            <w:tcW w:w="47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УТВЕРЖДАЮ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Директор ОГАУК 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«ТОКМ им. М. Б. Шатилова»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________________Д.М. </w:t>
            </w:r>
            <w:proofErr w:type="spellStart"/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Соловий</w:t>
            </w:r>
            <w:proofErr w:type="spellEnd"/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«______» _________________ 2026 г.</w:t>
            </w:r>
          </w:p>
        </w:tc>
        <w:tc>
          <w:tcPr>
            <w:tcW w:w="47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СОГЛАСОВАНО</w:t>
            </w:r>
          </w:p>
          <w:p w:rsidR="00BB4408" w:rsidRDefault="00F26668">
            <w:pPr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Начальник Департамента по культуре Томской области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_____________________ Л.В. </w:t>
            </w:r>
            <w:proofErr w:type="spellStart"/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Важова</w:t>
            </w:r>
            <w:proofErr w:type="spellEnd"/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«______»__________________2026 г.</w:t>
            </w:r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</w:tr>
      <w:tr w:rsidR="00BB4408">
        <w:trPr>
          <w:trHeight w:val="1530"/>
        </w:trPr>
        <w:tc>
          <w:tcPr>
            <w:tcW w:w="47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УТВЕРЖДАЮ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Директор ОГАУК «ДНТ «Авангард»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___________________В.В. Серяков</w:t>
            </w:r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«_______»________________2026 г.</w:t>
            </w:r>
          </w:p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  <w:p w:rsidR="00BB4408" w:rsidRDefault="00BB4408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670698" w:rsidRDefault="0067069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47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</w:tr>
    </w:tbl>
    <w:p w:rsidR="00BB4408" w:rsidRDefault="00F26668">
      <w:pPr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ПОЛОЖЕНИЕ </w:t>
      </w:r>
    </w:p>
    <w:p w:rsidR="00BB4408" w:rsidRDefault="00F26668">
      <w:pPr>
        <w:jc w:val="center"/>
        <w:rPr>
          <w:rFonts w:ascii="PT Astra Serif" w:hAnsi="PT Astra Serif" w:cs="PT Astra Serif" w:hint="eastAsia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о проведении Межрегионального конкурса декоративно-прикладного искусства «Братина»</w:t>
      </w:r>
    </w:p>
    <w:p w:rsidR="00BB4408" w:rsidRDefault="00BB4408">
      <w:pPr>
        <w:rPr>
          <w:rFonts w:ascii="PT Astra Serif" w:hAnsi="PT Astra Serif" w:cs="PT Astra Serif" w:hint="eastAsia"/>
          <w:sz w:val="16"/>
          <w:szCs w:val="16"/>
        </w:rPr>
      </w:pPr>
    </w:p>
    <w:p w:rsidR="00BB4408" w:rsidRDefault="00F26668">
      <w:pPr>
        <w:pStyle w:val="afe"/>
        <w:numPr>
          <w:ilvl w:val="0"/>
          <w:numId w:val="7"/>
        </w:numPr>
        <w:spacing w:line="276" w:lineRule="auto"/>
        <w:jc w:val="center"/>
        <w:rPr>
          <w:rFonts w:ascii="PT Astra Serif" w:hAnsi="PT Astra Serif" w:cs="PT Astra Serif" w:hint="eastAsia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</w:rPr>
        <w:t>Общие положения</w:t>
      </w:r>
    </w:p>
    <w:p w:rsidR="00BB4408" w:rsidRDefault="00F26668">
      <w:pPr>
        <w:pStyle w:val="afe"/>
        <w:numPr>
          <w:ilvl w:val="1"/>
          <w:numId w:val="7"/>
        </w:numPr>
        <w:tabs>
          <w:tab w:val="left" w:pos="1276"/>
        </w:tabs>
        <w:spacing w:line="245" w:lineRule="auto"/>
        <w:ind w:left="0" w:firstLine="709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Настоящее Положение определяет порядок организации и проведения Межрегионального конкурса декоративно-прикладного искусства «Братина» (далее Конкурс).</w:t>
      </w:r>
    </w:p>
    <w:p w:rsidR="00BB4408" w:rsidRDefault="00F26668">
      <w:pPr>
        <w:pStyle w:val="afe"/>
        <w:numPr>
          <w:ilvl w:val="1"/>
          <w:numId w:val="7"/>
        </w:numPr>
        <w:tabs>
          <w:tab w:val="left" w:pos="1276"/>
        </w:tabs>
        <w:spacing w:line="245" w:lineRule="auto"/>
        <w:ind w:left="0" w:firstLine="709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Конкурс проводится в рамках </w:t>
      </w:r>
      <w:proofErr w:type="gramStart"/>
      <w:r w:rsidRPr="004651C5">
        <w:rPr>
          <w:rFonts w:ascii="PT Astra Serif" w:eastAsia="PT Astra Serif" w:hAnsi="PT Astra Serif" w:cs="PT Astra Serif"/>
          <w:sz w:val="26"/>
          <w:szCs w:val="26"/>
        </w:rPr>
        <w:t>Х</w:t>
      </w:r>
      <w:proofErr w:type="gramEnd"/>
      <w:r w:rsidR="00834048" w:rsidRPr="004651C5">
        <w:rPr>
          <w:rFonts w:ascii="PT Astra Serif" w:eastAsia="PT Astra Serif" w:hAnsi="PT Astra Serif" w:cs="PT Astra Serif"/>
          <w:sz w:val="26"/>
          <w:szCs w:val="26"/>
          <w:lang w:val="en-US"/>
        </w:rPr>
        <w:t>IV</w:t>
      </w:r>
      <w:r>
        <w:rPr>
          <w:rFonts w:ascii="PT Astra Serif" w:eastAsia="PT Astra Serif" w:hAnsi="PT Astra Serif" w:cs="PT Astra Serif"/>
          <w:color w:val="FF0000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Межрегионального фестиваля казачьей культуры «Братина». </w:t>
      </w:r>
    </w:p>
    <w:p w:rsidR="00BB4408" w:rsidRDefault="00F26668">
      <w:pPr>
        <w:tabs>
          <w:tab w:val="left" w:pos="1276"/>
        </w:tabs>
        <w:spacing w:line="245" w:lineRule="auto"/>
        <w:ind w:firstLine="709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1.3.</w:t>
      </w:r>
      <w:r>
        <w:rPr>
          <w:rFonts w:ascii="PT Astra Serif" w:eastAsia="PT Astra Serif" w:hAnsi="PT Astra Serif" w:cs="PT Astra Serif"/>
          <w:sz w:val="26"/>
          <w:szCs w:val="26"/>
        </w:rPr>
        <w:tab/>
        <w:t>Учредителем Конкурса является Департамент по культуре Томской области.</w:t>
      </w:r>
    </w:p>
    <w:p w:rsidR="004651C5" w:rsidRDefault="00F26668">
      <w:pPr>
        <w:tabs>
          <w:tab w:val="left" w:pos="1276"/>
        </w:tabs>
        <w:spacing w:line="245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1.4.</w:t>
      </w:r>
      <w:r>
        <w:rPr>
          <w:rFonts w:ascii="PT Astra Serif" w:eastAsia="PT Astra Serif" w:hAnsi="PT Astra Serif" w:cs="PT Astra Serif"/>
          <w:sz w:val="26"/>
          <w:szCs w:val="26"/>
        </w:rPr>
        <w:tab/>
        <w:t>Организаторами</w:t>
      </w: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 </w:t>
      </w:r>
      <w:r w:rsidRPr="004651C5">
        <w:rPr>
          <w:rFonts w:ascii="PT Astra Serif" w:eastAsia="PT Astra Serif" w:hAnsi="PT Astra Serif" w:cs="PT Astra Serif"/>
          <w:sz w:val="26"/>
          <w:szCs w:val="26"/>
        </w:rPr>
        <w:t xml:space="preserve">Конкурса являются: </w:t>
      </w:r>
      <w:r w:rsidR="004651C5" w:rsidRPr="004651C5">
        <w:rPr>
          <w:rFonts w:ascii="PT Astra Serif" w:eastAsia="PT Astra Serif" w:hAnsi="PT Astra Serif" w:cs="PT Astra Serif"/>
          <w:sz w:val="26"/>
          <w:szCs w:val="26"/>
        </w:rPr>
        <w:t>ОГА</w:t>
      </w:r>
      <w:r w:rsidR="004651C5">
        <w:rPr>
          <w:rFonts w:ascii="PT Astra Serif" w:eastAsia="PT Astra Serif" w:hAnsi="PT Astra Serif" w:cs="PT Astra Serif"/>
          <w:sz w:val="26"/>
          <w:szCs w:val="26"/>
        </w:rPr>
        <w:t>У</w:t>
      </w:r>
      <w:r w:rsidR="004651C5" w:rsidRPr="004651C5">
        <w:rPr>
          <w:rFonts w:ascii="PT Astra Serif" w:eastAsia="PT Astra Serif" w:hAnsi="PT Astra Serif" w:cs="PT Astra Serif"/>
          <w:sz w:val="26"/>
          <w:szCs w:val="26"/>
        </w:rPr>
        <w:t>К «ДНТ «Авангард»</w:t>
      </w:r>
      <w:r w:rsidRPr="004651C5">
        <w:rPr>
          <w:rFonts w:ascii="PT Astra Serif" w:eastAsia="PT Astra Serif" w:hAnsi="PT Astra Serif" w:cs="PT Astra Serif"/>
          <w:sz w:val="26"/>
          <w:szCs w:val="26"/>
        </w:rPr>
        <w:t xml:space="preserve">, </w:t>
      </w:r>
      <w:r w:rsidR="004651C5" w:rsidRPr="004651C5">
        <w:rPr>
          <w:rFonts w:ascii="PT Astra Serif" w:eastAsia="PT Astra Serif" w:hAnsi="PT Astra Serif" w:cs="PT Astra Serif"/>
          <w:sz w:val="26"/>
          <w:szCs w:val="26"/>
        </w:rPr>
        <w:t>ОГАУК</w:t>
      </w:r>
      <w:r w:rsidR="00FB5E2E" w:rsidRPr="004651C5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Pr="004651C5">
        <w:rPr>
          <w:rFonts w:ascii="PT Astra Serif" w:eastAsia="PT Astra Serif" w:hAnsi="PT Astra Serif" w:cs="PT Astra Serif"/>
          <w:sz w:val="26"/>
          <w:szCs w:val="26"/>
        </w:rPr>
        <w:t>«Томский областной краеведческий музей имени М.Б. Шатилова»</w:t>
      </w:r>
      <w:r w:rsidR="004651C5" w:rsidRPr="004651C5">
        <w:rPr>
          <w:rFonts w:ascii="PT Astra Serif" w:eastAsia="PT Astra Serif" w:hAnsi="PT Astra Serif" w:cs="PT Astra Serif"/>
          <w:sz w:val="26"/>
          <w:szCs w:val="26"/>
        </w:rPr>
        <w:t>.</w:t>
      </w:r>
    </w:p>
    <w:p w:rsidR="00BB4408" w:rsidRDefault="004651C5">
      <w:pPr>
        <w:tabs>
          <w:tab w:val="left" w:pos="1276"/>
        </w:tabs>
        <w:spacing w:line="245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1.</w:t>
      </w:r>
      <w:r w:rsidR="00F26668">
        <w:rPr>
          <w:rFonts w:ascii="PT Astra Serif" w:eastAsia="PT Astra Serif" w:hAnsi="PT Astra Serif" w:cs="PT Astra Serif"/>
          <w:sz w:val="26"/>
          <w:szCs w:val="26"/>
        </w:rPr>
        <w:t xml:space="preserve">5. </w:t>
      </w:r>
      <w:proofErr w:type="spellStart"/>
      <w:r w:rsidR="00F26668">
        <w:rPr>
          <w:rFonts w:ascii="PT Astra Serif" w:eastAsia="PT Astra Serif" w:hAnsi="PT Astra Serif" w:cs="PT Astra Serif"/>
          <w:sz w:val="26"/>
          <w:szCs w:val="26"/>
        </w:rPr>
        <w:t>Соорганизаторами</w:t>
      </w:r>
      <w:proofErr w:type="spellEnd"/>
      <w:r w:rsidR="00F26668">
        <w:rPr>
          <w:rFonts w:ascii="PT Astra Serif" w:eastAsia="PT Astra Serif" w:hAnsi="PT Astra Serif" w:cs="PT Astra Serif"/>
          <w:sz w:val="26"/>
          <w:szCs w:val="26"/>
        </w:rPr>
        <w:t xml:space="preserve"> Конкурса являются органы управления в сфере культуры муниципальных образований Томской области.</w:t>
      </w:r>
    </w:p>
    <w:p w:rsidR="00BB4408" w:rsidRDefault="00F26668">
      <w:pPr>
        <w:tabs>
          <w:tab w:val="left" w:pos="1276"/>
        </w:tabs>
        <w:spacing w:line="245" w:lineRule="auto"/>
        <w:ind w:firstLine="709"/>
        <w:jc w:val="both"/>
        <w:rPr>
          <w:rFonts w:ascii="PT Astra Serif" w:eastAsia="PT Astra Serif" w:hAnsi="PT Astra Serif" w:cs="PT Astra Serif"/>
          <w:color w:val="FF0000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1.6. Дата проведения Конкурса: с 21 по 23</w:t>
      </w:r>
      <w:r w:rsidR="00BA3037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BA3037" w:rsidRPr="008B67A7">
        <w:rPr>
          <w:rFonts w:ascii="PT Astra Serif" w:eastAsia="PT Astra Serif" w:hAnsi="PT Astra Serif" w:cs="PT Astra Serif"/>
          <w:sz w:val="26"/>
          <w:szCs w:val="26"/>
        </w:rPr>
        <w:t>июля</w:t>
      </w:r>
      <w:r w:rsidRPr="008B67A7">
        <w:rPr>
          <w:rFonts w:ascii="PT Astra Serif" w:eastAsia="PT Astra Serif" w:hAnsi="PT Astra Serif" w:cs="PT Astra Serif"/>
          <w:sz w:val="26"/>
          <w:szCs w:val="26"/>
        </w:rPr>
        <w:t xml:space="preserve"> 2026 года.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</w:p>
    <w:p w:rsidR="00BB4408" w:rsidRDefault="00F26668">
      <w:pPr>
        <w:tabs>
          <w:tab w:val="left" w:pos="1276"/>
        </w:tabs>
        <w:spacing w:line="245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1.7. Место проведения Конкурса: г. Томск, ул. Бела Куна. 20, ОГАУК «ДНТ «Авангард».</w:t>
      </w:r>
    </w:p>
    <w:p w:rsidR="00BB4408" w:rsidRDefault="00BB4408">
      <w:pPr>
        <w:spacing w:line="245" w:lineRule="auto"/>
        <w:ind w:firstLine="709"/>
        <w:jc w:val="center"/>
        <w:rPr>
          <w:rFonts w:ascii="PT Astra Serif" w:hAnsi="PT Astra Serif" w:cs="PT Astra Serif" w:hint="eastAsia"/>
          <w:b/>
          <w:sz w:val="16"/>
          <w:szCs w:val="16"/>
        </w:rPr>
      </w:pPr>
    </w:p>
    <w:p w:rsidR="00BB4408" w:rsidRDefault="00F26668" w:rsidP="00E14099">
      <w:pPr>
        <w:pStyle w:val="afe"/>
        <w:numPr>
          <w:ilvl w:val="0"/>
          <w:numId w:val="7"/>
        </w:numPr>
        <w:tabs>
          <w:tab w:val="left" w:pos="1276"/>
        </w:tabs>
        <w:spacing w:after="198"/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Цель и задачи</w:t>
      </w:r>
    </w:p>
    <w:p w:rsidR="00BB4408" w:rsidRPr="00DD026F" w:rsidRDefault="00F26668" w:rsidP="00FC4FBD">
      <w:pPr>
        <w:pStyle w:val="afe"/>
        <w:numPr>
          <w:ilvl w:val="1"/>
          <w:numId w:val="7"/>
        </w:numPr>
        <w:tabs>
          <w:tab w:val="left" w:pos="1134"/>
        </w:tabs>
        <w:spacing w:before="119" w:line="245" w:lineRule="auto"/>
        <w:ind w:left="0" w:firstLine="709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Целью Конкурса является</w:t>
      </w: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: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сохранение и </w:t>
      </w:r>
      <w:r w:rsidRPr="00DD026F">
        <w:rPr>
          <w:rFonts w:ascii="PT Astra Serif" w:eastAsia="PT Astra Serif" w:hAnsi="PT Astra Serif" w:cs="PT Astra Serif"/>
          <w:sz w:val="26"/>
          <w:szCs w:val="26"/>
        </w:rPr>
        <w:t xml:space="preserve">популяризация 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t>казачьих</w:t>
      </w:r>
      <w:r w:rsidR="00727FAA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t>традиций</w:t>
      </w:r>
      <w:r w:rsidR="00727FAA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t>через</w:t>
      </w:r>
      <w:r w:rsidR="00727FAA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t>декоративно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noBreakHyphen/>
        <w:t>прикладное</w:t>
      </w:r>
      <w:r w:rsidR="00727FAA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DD026F" w:rsidRPr="00DD026F">
        <w:rPr>
          <w:rStyle w:val="markdown-word"/>
          <w:sz w:val="26"/>
          <w:szCs w:val="26"/>
          <w:shd w:val="clear" w:color="auto" w:fill="FFFFFF"/>
        </w:rPr>
        <w:t>творчество</w:t>
      </w:r>
      <w:r w:rsidRPr="00DD026F">
        <w:rPr>
          <w:rFonts w:ascii="PT Astra Serif" w:eastAsia="PT Astra Serif" w:hAnsi="PT Astra Serif" w:cs="PT Astra Serif"/>
          <w:sz w:val="26"/>
          <w:szCs w:val="26"/>
        </w:rPr>
        <w:t xml:space="preserve">. </w:t>
      </w:r>
    </w:p>
    <w:p w:rsidR="00BB4408" w:rsidRPr="00643757" w:rsidRDefault="00F26668" w:rsidP="00727FAA">
      <w:pPr>
        <w:pStyle w:val="afe"/>
        <w:numPr>
          <w:ilvl w:val="1"/>
          <w:numId w:val="7"/>
        </w:numPr>
        <w:spacing w:before="119" w:line="245" w:lineRule="auto"/>
        <w:ind w:left="1134" w:hanging="425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bCs/>
          <w:sz w:val="26"/>
          <w:szCs w:val="26"/>
        </w:rPr>
        <w:t xml:space="preserve">К задачам Конкурса относятся: </w:t>
      </w:r>
    </w:p>
    <w:p w:rsidR="00FC4FBD" w:rsidRDefault="00670698" w:rsidP="00E14099">
      <w:pPr>
        <w:pStyle w:val="afe"/>
        <w:tabs>
          <w:tab w:val="left" w:pos="1418"/>
        </w:tabs>
        <w:spacing w:line="245" w:lineRule="auto"/>
        <w:ind w:left="851"/>
        <w:jc w:val="both"/>
        <w:rPr>
          <w:rStyle w:val="markdown-word"/>
          <w:sz w:val="26"/>
          <w:szCs w:val="26"/>
          <w:shd w:val="clear" w:color="auto" w:fill="FFFFFF"/>
        </w:rPr>
      </w:pPr>
      <w:r>
        <w:rPr>
          <w:rFonts w:ascii="PT Astra Serif" w:hAnsi="PT Astra Serif" w:cs="PT Astra Serif"/>
          <w:sz w:val="26"/>
          <w:szCs w:val="26"/>
        </w:rPr>
        <w:t>1</w:t>
      </w:r>
      <w:r w:rsidR="00FC4FBD">
        <w:rPr>
          <w:rFonts w:ascii="PT Astra Serif" w:hAnsi="PT Astra Serif" w:cs="PT Astra Serif"/>
          <w:sz w:val="26"/>
          <w:szCs w:val="26"/>
        </w:rPr>
        <w:t>)</w:t>
      </w:r>
      <w:r w:rsidR="00FC4FBD" w:rsidRPr="00FC4FBD">
        <w:rPr>
          <w:rFonts w:ascii="PT Astra Serif" w:hAnsi="PT Astra Serif" w:cs="PT Astra Serif"/>
          <w:sz w:val="26"/>
          <w:szCs w:val="26"/>
        </w:rPr>
        <w:t xml:space="preserve"> </w:t>
      </w:r>
      <w:r w:rsidR="00E14099">
        <w:rPr>
          <w:rFonts w:ascii="PT Astra Serif" w:hAnsi="PT Astra Serif" w:cs="PT Astra Serif"/>
          <w:sz w:val="26"/>
          <w:szCs w:val="26"/>
        </w:rPr>
        <w:t xml:space="preserve"> </w:t>
      </w:r>
      <w:r w:rsidR="00FC4FBD">
        <w:rPr>
          <w:rFonts w:ascii="PT Astra Serif" w:hAnsi="PT Astra Serif" w:cs="PT Astra Serif"/>
          <w:sz w:val="26"/>
          <w:szCs w:val="26"/>
        </w:rPr>
        <w:t>популяризация</w:t>
      </w:r>
      <w:r w:rsidR="00DB5625">
        <w:rPr>
          <w:rStyle w:val="markdown-word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сложившихся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техник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и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технологий,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характерных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proofErr w:type="gramStart"/>
      <w:r w:rsidR="00FC4FBD" w:rsidRPr="00643757">
        <w:rPr>
          <w:rStyle w:val="markdown-word"/>
          <w:sz w:val="26"/>
          <w:szCs w:val="26"/>
          <w:shd w:val="clear" w:color="auto" w:fill="FFFFFF"/>
        </w:rPr>
        <w:t>для</w:t>
      </w:r>
      <w:proofErr w:type="gramEnd"/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</w:p>
    <w:p w:rsidR="00FC4FBD" w:rsidRPr="00FC4FBD" w:rsidRDefault="00BA3037" w:rsidP="00FC4FBD">
      <w:pPr>
        <w:spacing w:line="245" w:lineRule="auto"/>
        <w:jc w:val="both"/>
        <w:rPr>
          <w:rFonts w:ascii="PT Astra Serif" w:hAnsi="PT Astra Serif" w:cs="PT Astra Serif" w:hint="eastAsia"/>
          <w:sz w:val="26"/>
          <w:szCs w:val="26"/>
          <w:highlight w:val="yellow"/>
        </w:rPr>
      </w:pPr>
      <w:r>
        <w:rPr>
          <w:rStyle w:val="markdown-word"/>
          <w:sz w:val="26"/>
          <w:szCs w:val="26"/>
          <w:shd w:val="clear" w:color="auto" w:fill="FFFFFF"/>
        </w:rPr>
        <w:t>к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азачьей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культуры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(резьба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по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дереву,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гончарное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дело,</w:t>
      </w:r>
      <w:r w:rsidR="00DB5625">
        <w:rPr>
          <w:rStyle w:val="markdown-word"/>
          <w:sz w:val="26"/>
          <w:szCs w:val="26"/>
          <w:shd w:val="clear" w:color="auto" w:fill="FFFFFF"/>
        </w:rPr>
        <w:t xml:space="preserve"> </w:t>
      </w:r>
      <w:r w:rsidR="00FC4FBD" w:rsidRPr="00643757">
        <w:rPr>
          <w:rStyle w:val="markdown-word"/>
          <w:sz w:val="26"/>
          <w:szCs w:val="26"/>
          <w:shd w:val="clear" w:color="auto" w:fill="FFFFFF"/>
        </w:rPr>
        <w:t>ковка</w:t>
      </w:r>
      <w:r w:rsidR="00FC4FBD" w:rsidRPr="00FC4FBD">
        <w:rPr>
          <w:rStyle w:val="markdown-word"/>
          <w:sz w:val="26"/>
          <w:szCs w:val="26"/>
          <w:shd w:val="clear" w:color="auto" w:fill="FFFFFF"/>
        </w:rPr>
        <w:t>);</w:t>
      </w:r>
    </w:p>
    <w:p w:rsidR="00DD026F" w:rsidRDefault="00670698" w:rsidP="00E14099">
      <w:pPr>
        <w:pStyle w:val="afe"/>
        <w:spacing w:line="245" w:lineRule="auto"/>
        <w:ind w:left="0" w:firstLine="851"/>
        <w:rPr>
          <w:spacing w:val="3"/>
          <w:sz w:val="26"/>
          <w:szCs w:val="26"/>
          <w:shd w:val="clear" w:color="auto" w:fill="FFFFFF"/>
        </w:rPr>
      </w:pPr>
      <w:r>
        <w:rPr>
          <w:spacing w:val="3"/>
          <w:sz w:val="26"/>
          <w:szCs w:val="26"/>
          <w:shd w:val="clear" w:color="auto" w:fill="FFFFFF"/>
        </w:rPr>
        <w:t>2</w:t>
      </w:r>
      <w:r w:rsidR="00E14099" w:rsidRPr="00E14099">
        <w:rPr>
          <w:spacing w:val="3"/>
          <w:sz w:val="26"/>
          <w:szCs w:val="26"/>
          <w:shd w:val="clear" w:color="auto" w:fill="FFFFFF"/>
        </w:rPr>
        <w:t>)  поддержка мастеров, владеющих аутентичными приёмами и орнаментами</w:t>
      </w:r>
      <w:r w:rsidR="00D33962">
        <w:rPr>
          <w:spacing w:val="3"/>
          <w:sz w:val="26"/>
          <w:szCs w:val="26"/>
          <w:shd w:val="clear" w:color="auto" w:fill="FFFFFF"/>
        </w:rPr>
        <w:t>;</w:t>
      </w:r>
    </w:p>
    <w:p w:rsidR="00542D18" w:rsidRDefault="00670698" w:rsidP="00D33962">
      <w:pPr>
        <w:pStyle w:val="afe"/>
        <w:spacing w:line="245" w:lineRule="auto"/>
        <w:ind w:left="0" w:firstLine="851"/>
        <w:rPr>
          <w:rFonts w:eastAsia="Times New Roman"/>
          <w:bCs/>
          <w:spacing w:val="3"/>
          <w:sz w:val="26"/>
          <w:szCs w:val="26"/>
          <w:lang w:eastAsia="ru-RU"/>
        </w:rPr>
      </w:pPr>
      <w:r>
        <w:rPr>
          <w:spacing w:val="3"/>
          <w:sz w:val="26"/>
          <w:szCs w:val="26"/>
          <w:shd w:val="clear" w:color="auto" w:fill="FFFFFF"/>
        </w:rPr>
        <w:t>3</w:t>
      </w:r>
      <w:r w:rsidR="00D33962">
        <w:rPr>
          <w:spacing w:val="3"/>
          <w:sz w:val="26"/>
          <w:szCs w:val="26"/>
          <w:shd w:val="clear" w:color="auto" w:fill="FFFFFF"/>
        </w:rPr>
        <w:t>)  ф</w:t>
      </w:r>
      <w:r w:rsidR="00542D18" w:rsidRPr="00D33962">
        <w:rPr>
          <w:rFonts w:eastAsia="Times New Roman"/>
          <w:bCs/>
          <w:spacing w:val="3"/>
          <w:sz w:val="26"/>
          <w:szCs w:val="26"/>
          <w:lang w:eastAsia="ru-RU"/>
        </w:rPr>
        <w:t>ормирование фонда образцов казачьего прикладного искусства</w:t>
      </w:r>
      <w:r w:rsidR="00D33962">
        <w:rPr>
          <w:rFonts w:eastAsia="Times New Roman"/>
          <w:bCs/>
          <w:spacing w:val="3"/>
          <w:sz w:val="26"/>
          <w:szCs w:val="26"/>
          <w:lang w:eastAsia="ru-RU"/>
        </w:rPr>
        <w:t>;</w:t>
      </w:r>
    </w:p>
    <w:p w:rsidR="00542D18" w:rsidRPr="00D33962" w:rsidRDefault="00670698" w:rsidP="00D33962">
      <w:pPr>
        <w:pStyle w:val="afe"/>
        <w:spacing w:line="245" w:lineRule="auto"/>
        <w:ind w:left="0" w:firstLine="851"/>
        <w:rPr>
          <w:spacing w:val="3"/>
          <w:sz w:val="26"/>
          <w:szCs w:val="26"/>
        </w:rPr>
      </w:pPr>
      <w:r>
        <w:rPr>
          <w:rFonts w:eastAsia="Times New Roman"/>
          <w:bCs/>
          <w:spacing w:val="3"/>
          <w:sz w:val="26"/>
          <w:szCs w:val="26"/>
          <w:lang w:eastAsia="ru-RU"/>
        </w:rPr>
        <w:t>4</w:t>
      </w:r>
      <w:r w:rsidR="00D33962">
        <w:rPr>
          <w:rFonts w:eastAsia="Times New Roman"/>
          <w:bCs/>
          <w:spacing w:val="3"/>
          <w:sz w:val="26"/>
          <w:szCs w:val="26"/>
          <w:lang w:eastAsia="ru-RU"/>
        </w:rPr>
        <w:t xml:space="preserve">)  </w:t>
      </w:r>
      <w:r w:rsidR="00D33962" w:rsidRPr="00D33962">
        <w:rPr>
          <w:rFonts w:eastAsia="Times New Roman"/>
          <w:bCs/>
          <w:spacing w:val="3"/>
          <w:sz w:val="26"/>
          <w:szCs w:val="26"/>
          <w:lang w:eastAsia="ru-RU"/>
        </w:rPr>
        <w:t>з</w:t>
      </w:r>
      <w:r w:rsidR="00542D18" w:rsidRPr="00D33962">
        <w:rPr>
          <w:spacing w:val="3"/>
          <w:sz w:val="26"/>
          <w:szCs w:val="26"/>
        </w:rPr>
        <w:t>накомство зрителей с историей, символикой и значением традиционных казач</w:t>
      </w:r>
      <w:r w:rsidR="00D33962">
        <w:rPr>
          <w:spacing w:val="3"/>
          <w:sz w:val="26"/>
          <w:szCs w:val="26"/>
        </w:rPr>
        <w:t>ьих орнаментов и предметов быта;</w:t>
      </w:r>
    </w:p>
    <w:p w:rsidR="00D33962" w:rsidRPr="00670698" w:rsidRDefault="00D33962" w:rsidP="00670698">
      <w:pPr>
        <w:pStyle w:val="afe"/>
        <w:numPr>
          <w:ilvl w:val="0"/>
          <w:numId w:val="42"/>
        </w:numPr>
        <w:shd w:val="clear" w:color="auto" w:fill="FFFFFF"/>
        <w:tabs>
          <w:tab w:val="left" w:pos="1276"/>
        </w:tabs>
        <w:ind w:hanging="77"/>
        <w:rPr>
          <w:rFonts w:eastAsia="Times New Roman"/>
          <w:spacing w:val="3"/>
          <w:sz w:val="26"/>
          <w:szCs w:val="26"/>
          <w:lang w:eastAsia="ru-RU"/>
        </w:rPr>
      </w:pPr>
      <w:r w:rsidRPr="00670698">
        <w:rPr>
          <w:spacing w:val="3"/>
          <w:sz w:val="26"/>
          <w:szCs w:val="26"/>
          <w:shd w:val="clear" w:color="auto" w:fill="FFFFFF"/>
        </w:rPr>
        <w:t>п</w:t>
      </w:r>
      <w:r w:rsidR="00542D18" w:rsidRPr="00670698">
        <w:rPr>
          <w:spacing w:val="3"/>
          <w:sz w:val="26"/>
          <w:szCs w:val="26"/>
          <w:shd w:val="clear" w:color="auto" w:fill="FFFFFF"/>
        </w:rPr>
        <w:t>ривлечение внимания широкой ау</w:t>
      </w:r>
      <w:r w:rsidRPr="00670698">
        <w:rPr>
          <w:spacing w:val="3"/>
          <w:sz w:val="26"/>
          <w:szCs w:val="26"/>
          <w:shd w:val="clear" w:color="auto" w:fill="FFFFFF"/>
        </w:rPr>
        <w:t>дитории к казачьему декоративно-</w:t>
      </w:r>
      <w:r w:rsidR="00542D18" w:rsidRPr="00670698">
        <w:rPr>
          <w:spacing w:val="3"/>
          <w:sz w:val="26"/>
          <w:szCs w:val="26"/>
          <w:shd w:val="clear" w:color="auto" w:fill="FFFFFF"/>
        </w:rPr>
        <w:t>прикладному искусству через выставку</w:t>
      </w:r>
      <w:r w:rsidRPr="00670698">
        <w:rPr>
          <w:spacing w:val="3"/>
          <w:sz w:val="26"/>
          <w:szCs w:val="26"/>
          <w:shd w:val="clear" w:color="auto" w:fill="FFFFFF"/>
        </w:rPr>
        <w:t>;</w:t>
      </w:r>
    </w:p>
    <w:p w:rsidR="00D33962" w:rsidRPr="00D33962" w:rsidRDefault="00727FAA" w:rsidP="00727FAA">
      <w:pPr>
        <w:pStyle w:val="afe"/>
        <w:numPr>
          <w:ilvl w:val="0"/>
          <w:numId w:val="42"/>
        </w:numPr>
        <w:shd w:val="clear" w:color="auto" w:fill="FFFFFF"/>
        <w:tabs>
          <w:tab w:val="left" w:pos="1134"/>
        </w:tabs>
        <w:ind w:left="0" w:firstLine="851"/>
        <w:rPr>
          <w:rFonts w:eastAsia="Times New Roman"/>
          <w:spacing w:val="3"/>
          <w:sz w:val="26"/>
          <w:szCs w:val="26"/>
          <w:lang w:eastAsia="ru-RU"/>
        </w:rPr>
      </w:pPr>
      <w:r>
        <w:rPr>
          <w:rFonts w:eastAsia="Times New Roman"/>
          <w:spacing w:val="3"/>
          <w:sz w:val="26"/>
          <w:szCs w:val="26"/>
          <w:lang w:eastAsia="ru-RU"/>
        </w:rPr>
        <w:lastRenderedPageBreak/>
        <w:t xml:space="preserve"> </w:t>
      </w:r>
      <w:r w:rsidR="00D33962" w:rsidRPr="00D33962">
        <w:rPr>
          <w:rFonts w:eastAsia="Times New Roman"/>
          <w:spacing w:val="3"/>
          <w:sz w:val="26"/>
          <w:szCs w:val="26"/>
          <w:lang w:eastAsia="ru-RU"/>
        </w:rPr>
        <w:t>выявление перспективных авторов и коллективов, работающих в направ</w:t>
      </w:r>
      <w:r w:rsidR="00DB5625">
        <w:rPr>
          <w:rFonts w:eastAsia="Times New Roman"/>
          <w:spacing w:val="3"/>
          <w:sz w:val="26"/>
          <w:szCs w:val="26"/>
          <w:lang w:eastAsia="ru-RU"/>
        </w:rPr>
        <w:t>лении этнокультурного искусства;</w:t>
      </w:r>
    </w:p>
    <w:p w:rsidR="00D33962" w:rsidRDefault="00D33962" w:rsidP="008B67A7">
      <w:pPr>
        <w:pStyle w:val="afe"/>
        <w:numPr>
          <w:ilvl w:val="0"/>
          <w:numId w:val="42"/>
        </w:numPr>
        <w:shd w:val="clear" w:color="auto" w:fill="FFFFFF"/>
        <w:tabs>
          <w:tab w:val="left" w:pos="1276"/>
        </w:tabs>
        <w:ind w:left="0" w:firstLine="709"/>
        <w:rPr>
          <w:rFonts w:eastAsia="Times New Roman"/>
          <w:spacing w:val="3"/>
          <w:sz w:val="26"/>
          <w:szCs w:val="26"/>
          <w:lang w:eastAsia="ru-RU"/>
        </w:rPr>
      </w:pPr>
      <w:r>
        <w:rPr>
          <w:rFonts w:eastAsia="Times New Roman"/>
          <w:spacing w:val="3"/>
          <w:sz w:val="26"/>
          <w:szCs w:val="26"/>
          <w:lang w:eastAsia="ru-RU"/>
        </w:rPr>
        <w:t>о</w:t>
      </w:r>
      <w:r w:rsidRPr="00D33962">
        <w:rPr>
          <w:rFonts w:eastAsia="Times New Roman"/>
          <w:spacing w:val="3"/>
          <w:sz w:val="26"/>
          <w:szCs w:val="26"/>
          <w:lang w:eastAsia="ru-RU"/>
        </w:rPr>
        <w:t xml:space="preserve">бмен опытом между мастерами, </w:t>
      </w:r>
      <w:r>
        <w:rPr>
          <w:rFonts w:eastAsia="Times New Roman"/>
          <w:spacing w:val="3"/>
          <w:sz w:val="26"/>
          <w:szCs w:val="26"/>
          <w:lang w:eastAsia="ru-RU"/>
        </w:rPr>
        <w:t>преемственность поколений</w:t>
      </w:r>
      <w:r w:rsidR="008B67A7">
        <w:rPr>
          <w:rFonts w:eastAsia="Times New Roman"/>
          <w:spacing w:val="3"/>
          <w:sz w:val="26"/>
          <w:szCs w:val="26"/>
          <w:lang w:eastAsia="ru-RU"/>
        </w:rPr>
        <w:t xml:space="preserve"> мастеров</w:t>
      </w:r>
      <w:r w:rsidRPr="00D33962">
        <w:rPr>
          <w:rFonts w:eastAsia="Times New Roman"/>
          <w:spacing w:val="3"/>
          <w:sz w:val="26"/>
          <w:szCs w:val="26"/>
          <w:lang w:eastAsia="ru-RU"/>
        </w:rPr>
        <w:t>.</w:t>
      </w:r>
    </w:p>
    <w:p w:rsidR="005203B7" w:rsidRPr="005203B7" w:rsidRDefault="005203B7">
      <w:pPr>
        <w:pStyle w:val="af9"/>
        <w:numPr>
          <w:ilvl w:val="0"/>
          <w:numId w:val="7"/>
        </w:numPr>
        <w:jc w:val="center"/>
        <w:rPr>
          <w:rFonts w:ascii="PT Astra Serif" w:hAnsi="PT Astra Serif" w:cs="PT Astra Serif"/>
          <w:b/>
          <w:sz w:val="26"/>
          <w:szCs w:val="26"/>
        </w:rPr>
      </w:pPr>
    </w:p>
    <w:p w:rsidR="00BB4408" w:rsidRDefault="00F26668">
      <w:pPr>
        <w:pStyle w:val="af9"/>
        <w:numPr>
          <w:ilvl w:val="0"/>
          <w:numId w:val="7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Условия и порядок проведения</w:t>
      </w:r>
    </w:p>
    <w:p w:rsidR="00BB4408" w:rsidRDefault="00F26668">
      <w:pPr>
        <w:pStyle w:val="af9"/>
        <w:tabs>
          <w:tab w:val="left" w:pos="709"/>
        </w:tabs>
        <w:spacing w:line="245" w:lineRule="auto"/>
        <w:ind w:firstLine="709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3.1.</w:t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К участию в Конкурсе приглашаются художники, мастера, работники центров ремесел, индивидуальные предприниматели, студии, клубы, художественные коллективы, сохраняющие и развивающие традиции в народном искусстве.</w:t>
      </w:r>
    </w:p>
    <w:p w:rsidR="00BB4408" w:rsidRDefault="00F2666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>3.2.</w:t>
      </w:r>
      <w:r>
        <w:rPr>
          <w:rFonts w:eastAsia="PT Astra Serif"/>
          <w:sz w:val="26"/>
          <w:szCs w:val="26"/>
        </w:rPr>
        <w:tab/>
        <w:t xml:space="preserve"> В Конкурсе могут принять участие авторы вне зависимости от наличия художественного образования, творческие коллективы вне зависимости от ведомственной подчиненности и форм собственности. Возраст участников от 16 лет и старше. </w:t>
      </w:r>
    </w:p>
    <w:p w:rsidR="00BB4408" w:rsidRDefault="00F26668">
      <w:pPr>
        <w:tabs>
          <w:tab w:val="left" w:pos="709"/>
          <w:tab w:val="left" w:pos="1316"/>
        </w:tabs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ab/>
        <w:t xml:space="preserve">3.3. На Конкурс принимаются авторские и коллективные работы – </w:t>
      </w:r>
      <w:r>
        <w:rPr>
          <w:rFonts w:eastAsia="PT Astra Serif"/>
          <w:b/>
          <w:bCs/>
          <w:sz w:val="26"/>
          <w:szCs w:val="26"/>
        </w:rPr>
        <w:t>братины,</w:t>
      </w:r>
      <w:r>
        <w:rPr>
          <w:rFonts w:eastAsia="PT Astra Serif"/>
          <w:sz w:val="26"/>
          <w:szCs w:val="26"/>
        </w:rPr>
        <w:t xml:space="preserve"> выполненные в </w:t>
      </w:r>
      <w:r>
        <w:rPr>
          <w:rFonts w:eastAsia="PT Astra Serif"/>
          <w:color w:val="000000"/>
          <w:sz w:val="26"/>
          <w:szCs w:val="26"/>
        </w:rPr>
        <w:t xml:space="preserve">традиционных и инновационных техниках </w:t>
      </w:r>
      <w:r>
        <w:rPr>
          <w:rFonts w:eastAsia="PT Astra Serif"/>
          <w:sz w:val="26"/>
          <w:szCs w:val="26"/>
        </w:rPr>
        <w:t>декоративно-прикладного искусства</w:t>
      </w:r>
      <w:r>
        <w:rPr>
          <w:rFonts w:eastAsia="PT Astra Serif"/>
          <w:color w:val="000000"/>
          <w:sz w:val="26"/>
          <w:szCs w:val="26"/>
        </w:rPr>
        <w:t xml:space="preserve"> из традиционных, современных материалов или в их сочетании </w:t>
      </w:r>
      <w:r>
        <w:rPr>
          <w:rFonts w:eastAsia="PT Astra Serif"/>
          <w:sz w:val="26"/>
          <w:szCs w:val="26"/>
        </w:rPr>
        <w:t xml:space="preserve">с высоким уровнем исполнительского мастерства с августа 2025 года по </w:t>
      </w:r>
      <w:r w:rsidR="008B67A7" w:rsidRPr="008B67A7">
        <w:rPr>
          <w:rFonts w:eastAsia="PT Astra Serif"/>
          <w:sz w:val="26"/>
          <w:szCs w:val="26"/>
        </w:rPr>
        <w:t xml:space="preserve">20 </w:t>
      </w:r>
      <w:r w:rsidR="008B67A7" w:rsidRPr="004651C5">
        <w:rPr>
          <w:rFonts w:eastAsia="PT Astra Serif"/>
          <w:sz w:val="26"/>
          <w:szCs w:val="26"/>
        </w:rPr>
        <w:t>июн</w:t>
      </w:r>
      <w:r w:rsidRPr="004651C5">
        <w:rPr>
          <w:rFonts w:eastAsia="PT Astra Serif"/>
          <w:sz w:val="26"/>
          <w:szCs w:val="26"/>
        </w:rPr>
        <w:t>я 2</w:t>
      </w:r>
      <w:r>
        <w:rPr>
          <w:rFonts w:eastAsia="PT Astra Serif"/>
          <w:sz w:val="26"/>
          <w:szCs w:val="26"/>
        </w:rPr>
        <w:t xml:space="preserve">026 года </w:t>
      </w:r>
    </w:p>
    <w:p w:rsidR="00BB4408" w:rsidRDefault="00F26668">
      <w:pPr>
        <w:tabs>
          <w:tab w:val="left" w:pos="709"/>
          <w:tab w:val="left" w:pos="1418"/>
        </w:tabs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ab/>
        <w:t>3.4. На Конкурс не  принимаются работы:</w:t>
      </w:r>
    </w:p>
    <w:p w:rsidR="00BB4408" w:rsidRDefault="00F26668">
      <w:pPr>
        <w:tabs>
          <w:tab w:val="left" w:pos="709"/>
          <w:tab w:val="left" w:pos="993"/>
        </w:tabs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ab/>
      </w:r>
      <w:r w:rsidR="00D255AD">
        <w:rPr>
          <w:rFonts w:eastAsia="PT Astra Serif"/>
          <w:sz w:val="26"/>
          <w:szCs w:val="26"/>
        </w:rPr>
        <w:t xml:space="preserve">   </w:t>
      </w:r>
      <w:r>
        <w:rPr>
          <w:rFonts w:eastAsia="PT Astra Serif"/>
          <w:sz w:val="26"/>
          <w:szCs w:val="26"/>
        </w:rPr>
        <w:t xml:space="preserve">1) ранее </w:t>
      </w:r>
      <w:r>
        <w:rPr>
          <w:sz w:val="26"/>
          <w:szCs w:val="26"/>
        </w:rPr>
        <w:t xml:space="preserve">участвующие в областных, межрегиональных, Всероссийских и Международных выставках, конкурсах; </w:t>
      </w:r>
    </w:p>
    <w:p w:rsidR="00BB4408" w:rsidRDefault="00F26668">
      <w:pPr>
        <w:tabs>
          <w:tab w:val="left" w:pos="709"/>
          <w:tab w:val="left" w:pos="1418"/>
        </w:tabs>
        <w:jc w:val="both"/>
        <w:rPr>
          <w:rFonts w:eastAsia="PT Astra Serif"/>
          <w:sz w:val="26"/>
          <w:szCs w:val="26"/>
        </w:rPr>
      </w:pPr>
      <w:r>
        <w:rPr>
          <w:sz w:val="26"/>
          <w:szCs w:val="26"/>
        </w:rPr>
        <w:tab/>
      </w:r>
      <w:r w:rsidR="00D255AD">
        <w:rPr>
          <w:sz w:val="26"/>
          <w:szCs w:val="26"/>
        </w:rPr>
        <w:t xml:space="preserve">   </w:t>
      </w:r>
      <w:r>
        <w:rPr>
          <w:sz w:val="26"/>
          <w:szCs w:val="26"/>
        </w:rPr>
        <w:t>2)</w:t>
      </w:r>
      <w:r>
        <w:rPr>
          <w:rFonts w:eastAsia="PT Astra Serif"/>
          <w:sz w:val="26"/>
          <w:szCs w:val="26"/>
        </w:rPr>
        <w:t xml:space="preserve"> незаконченные, неопрятные, с низким</w:t>
      </w:r>
      <w:r>
        <w:rPr>
          <w:rFonts w:eastAsia="PT Astra Serif"/>
          <w:b/>
          <w:sz w:val="26"/>
          <w:szCs w:val="26"/>
        </w:rPr>
        <w:t xml:space="preserve"> </w:t>
      </w:r>
      <w:r>
        <w:rPr>
          <w:rFonts w:eastAsia="PT Astra Serif"/>
          <w:sz w:val="26"/>
          <w:szCs w:val="26"/>
        </w:rPr>
        <w:t>уровнем исполнения, оформленные с нарушением правил, установленных настоящим Положением;</w:t>
      </w:r>
    </w:p>
    <w:p w:rsidR="00BB4408" w:rsidRDefault="00D255AD" w:rsidP="00D255AD">
      <w:pPr>
        <w:ind w:firstLine="851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</w:t>
      </w:r>
      <w:r w:rsidR="00F26668">
        <w:rPr>
          <w:rFonts w:eastAsia="PT Astra Serif"/>
          <w:sz w:val="26"/>
          <w:szCs w:val="26"/>
        </w:rPr>
        <w:t>3) созданные из нетрадиционных для народного творчества материалов (пластилин, пластик, сухоцветы), изделия с использованием продуктов питания (макароны, крупа, солёное тесто и др.).</w:t>
      </w:r>
    </w:p>
    <w:p w:rsidR="00BA3037" w:rsidRDefault="00D255AD" w:rsidP="00D255AD">
      <w:pPr>
        <w:tabs>
          <w:tab w:val="left" w:pos="851"/>
        </w:tabs>
        <w:ind w:firstLine="708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  </w:t>
      </w:r>
      <w:r w:rsidR="00BA3037">
        <w:rPr>
          <w:rFonts w:eastAsia="PT Astra Serif"/>
          <w:sz w:val="26"/>
          <w:szCs w:val="26"/>
        </w:rPr>
        <w:t xml:space="preserve">4) не </w:t>
      </w:r>
      <w:proofErr w:type="gramStart"/>
      <w:r w:rsidR="00BA3037">
        <w:rPr>
          <w:rFonts w:eastAsia="PT Astra Serif"/>
          <w:sz w:val="26"/>
          <w:szCs w:val="26"/>
        </w:rPr>
        <w:t>соответствующие</w:t>
      </w:r>
      <w:proofErr w:type="gramEnd"/>
      <w:r w:rsidR="00BA3037">
        <w:rPr>
          <w:rFonts w:eastAsia="PT Astra Serif"/>
          <w:sz w:val="26"/>
          <w:szCs w:val="26"/>
        </w:rPr>
        <w:t xml:space="preserve"> тематике Конкурса.</w:t>
      </w:r>
    </w:p>
    <w:p w:rsidR="00BB4408" w:rsidRDefault="00F26668">
      <w:pPr>
        <w:pStyle w:val="af9"/>
        <w:tabs>
          <w:tab w:val="left" w:pos="1134"/>
        </w:tabs>
        <w:spacing w:line="245" w:lineRule="auto"/>
        <w:ind w:firstLine="709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>3.5. Оценка конкурсных работ осуществляется по  двум номинациям:</w:t>
      </w:r>
    </w:p>
    <w:p w:rsidR="00BB4408" w:rsidRPr="00D778A2" w:rsidRDefault="00F26668" w:rsidP="00943DC5">
      <w:pPr>
        <w:pStyle w:val="af9"/>
        <w:tabs>
          <w:tab w:val="left" w:pos="993"/>
        </w:tabs>
        <w:jc w:val="left"/>
        <w:rPr>
          <w:rFonts w:ascii="PT Astra Serif" w:hAnsi="PT Astra Serif" w:cs="PT Astra Serif"/>
          <w:sz w:val="26"/>
          <w:szCs w:val="26"/>
          <w:highlight w:val="yellow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  </w:t>
      </w:r>
      <w:r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-</w:t>
      </w:r>
      <w:r w:rsidR="009D38F0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 xml:space="preserve"> </w:t>
      </w:r>
      <w:r w:rsidR="00943DC5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Братина «Традиционная» (со</w:t>
      </w:r>
      <w:r w:rsidR="005D76F7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суд</w:t>
      </w:r>
      <w:r w:rsidR="00943DC5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</w:t>
      </w:r>
      <w:r w:rsidR="005D76F7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шарообразной</w:t>
      </w:r>
      <w:r w:rsidR="00943DC5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</w:t>
      </w:r>
      <w:r w:rsidR="005D76F7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или</w:t>
      </w:r>
      <w:r w:rsidR="00943DC5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</w:t>
      </w:r>
      <w:r w:rsidR="005D76F7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ладьевидной</w:t>
      </w:r>
      <w:r w:rsidR="00943DC5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</w:t>
      </w:r>
      <w:r w:rsidR="005D76F7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формы</w:t>
      </w:r>
      <w:r w:rsidR="002D46E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, выполненный в традиционной технике из традиционного материала</w:t>
      </w:r>
      <w:r w:rsidR="009D38F0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)</w:t>
      </w:r>
      <w:r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;</w:t>
      </w:r>
    </w:p>
    <w:p w:rsidR="00BB4408" w:rsidRPr="002D46E9" w:rsidRDefault="005B35B9" w:rsidP="00D778A2">
      <w:pPr>
        <w:pStyle w:val="af9"/>
        <w:tabs>
          <w:tab w:val="left" w:pos="709"/>
        </w:tabs>
        <w:jc w:val="left"/>
        <w:rPr>
          <w:sz w:val="26"/>
          <w:szCs w:val="26"/>
        </w:rPr>
      </w:pPr>
      <w:r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ab/>
      </w:r>
      <w:r w:rsidR="00D778A2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 xml:space="preserve"> </w:t>
      </w:r>
      <w:r w:rsidR="00F26668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-</w:t>
      </w:r>
      <w:r w:rsidR="00943DC5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 xml:space="preserve"> </w:t>
      </w:r>
      <w:r w:rsidR="00F26668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Б</w:t>
      </w:r>
      <w:r w:rsidR="00B57462" w:rsidRPr="00D778A2">
        <w:rPr>
          <w:rFonts w:eastAsia="PT Astra Serif"/>
          <w:sz w:val="26"/>
          <w:szCs w:val="26"/>
          <w:highlight w:val="yellow"/>
        </w:rPr>
        <w:t>ратина «Праздничная» (сосуд</w:t>
      </w:r>
      <w:r w:rsidR="00F26668" w:rsidRPr="00D778A2">
        <w:rPr>
          <w:rFonts w:eastAsia="PT Astra Serif"/>
          <w:sz w:val="26"/>
          <w:szCs w:val="26"/>
          <w:highlight w:val="yellow"/>
        </w:rPr>
        <w:t xml:space="preserve"> </w:t>
      </w:r>
      <w:r w:rsidR="00F11F3A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шарообразной или ладьевидной формы</w:t>
      </w:r>
      <w:r w:rsidR="00F11F3A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>;</w:t>
      </w:r>
      <w:r w:rsidR="00F11F3A" w:rsidRPr="00D778A2">
        <w:rPr>
          <w:sz w:val="26"/>
          <w:szCs w:val="26"/>
          <w:highlight w:val="yellow"/>
          <w:shd w:val="clear" w:color="auto" w:fill="FFFFFF"/>
        </w:rPr>
        <w:t xml:space="preserve"> </w:t>
      </w:r>
      <w:r w:rsidR="002D46E9">
        <w:rPr>
          <w:bCs/>
          <w:sz w:val="26"/>
          <w:szCs w:val="26"/>
          <w:highlight w:val="yellow"/>
        </w:rPr>
        <w:t xml:space="preserve">сосуд </w:t>
      </w:r>
      <w:r w:rsidR="00F11F3A" w:rsidRPr="00D778A2">
        <w:rPr>
          <w:bCs/>
          <w:sz w:val="26"/>
          <w:szCs w:val="26"/>
          <w:highlight w:val="yellow"/>
        </w:rPr>
        <w:t>в форме животн</w:t>
      </w:r>
      <w:r w:rsidR="002D46E9">
        <w:rPr>
          <w:bCs/>
          <w:sz w:val="26"/>
          <w:szCs w:val="26"/>
          <w:highlight w:val="yellow"/>
        </w:rPr>
        <w:t>ого</w:t>
      </w:r>
      <w:r w:rsidR="00F11F3A" w:rsidRPr="00D778A2">
        <w:rPr>
          <w:bCs/>
          <w:sz w:val="26"/>
          <w:szCs w:val="26"/>
          <w:highlight w:val="yellow"/>
        </w:rPr>
        <w:t>, звер</w:t>
      </w:r>
      <w:r w:rsidR="002D46E9">
        <w:rPr>
          <w:bCs/>
          <w:sz w:val="26"/>
          <w:szCs w:val="26"/>
          <w:highlight w:val="yellow"/>
        </w:rPr>
        <w:t>я</w:t>
      </w:r>
      <w:r w:rsidR="00F11F3A" w:rsidRPr="00D778A2">
        <w:rPr>
          <w:bCs/>
          <w:sz w:val="26"/>
          <w:szCs w:val="26"/>
          <w:highlight w:val="yellow"/>
        </w:rPr>
        <w:t>;</w:t>
      </w:r>
      <w:r w:rsidR="000E5351" w:rsidRPr="00D778A2">
        <w:rPr>
          <w:bCs/>
          <w:sz w:val="26"/>
          <w:szCs w:val="26"/>
          <w:highlight w:val="yellow"/>
        </w:rPr>
        <w:t xml:space="preserve"> </w:t>
      </w:r>
      <w:r w:rsidR="00C24F0F" w:rsidRPr="00D778A2">
        <w:rPr>
          <w:bCs/>
          <w:sz w:val="26"/>
          <w:szCs w:val="26"/>
          <w:highlight w:val="yellow"/>
        </w:rPr>
        <w:t xml:space="preserve">сосуд </w:t>
      </w:r>
      <w:r w:rsidR="00F11F3A" w:rsidRPr="00D778A2">
        <w:rPr>
          <w:bCs/>
          <w:sz w:val="26"/>
          <w:szCs w:val="26"/>
          <w:highlight w:val="yellow"/>
        </w:rPr>
        <w:t xml:space="preserve"> </w:t>
      </w:r>
      <w:r w:rsidR="000E5351" w:rsidRPr="00D778A2">
        <w:rPr>
          <w:bCs/>
          <w:sz w:val="26"/>
          <w:szCs w:val="26"/>
          <w:highlight w:val="yellow"/>
        </w:rPr>
        <w:t xml:space="preserve">в </w:t>
      </w:r>
      <w:r w:rsidR="00F11F3A" w:rsidRPr="00D778A2">
        <w:rPr>
          <w:bCs/>
          <w:sz w:val="26"/>
          <w:szCs w:val="26"/>
          <w:highlight w:val="yellow"/>
        </w:rPr>
        <w:t>комплектаци</w:t>
      </w:r>
      <w:r w:rsidR="000E5351" w:rsidRPr="00D778A2">
        <w:rPr>
          <w:bCs/>
          <w:sz w:val="26"/>
          <w:szCs w:val="26"/>
          <w:highlight w:val="yellow"/>
        </w:rPr>
        <w:t>и</w:t>
      </w:r>
      <w:r w:rsidR="00F11F3A" w:rsidRPr="00D778A2">
        <w:rPr>
          <w:bCs/>
          <w:sz w:val="26"/>
          <w:szCs w:val="26"/>
          <w:highlight w:val="yellow"/>
        </w:rPr>
        <w:t xml:space="preserve"> </w:t>
      </w:r>
      <w:r w:rsidR="00C24F0F" w:rsidRPr="00D778A2">
        <w:rPr>
          <w:bCs/>
          <w:sz w:val="26"/>
          <w:szCs w:val="26"/>
          <w:highlight w:val="yellow"/>
        </w:rPr>
        <w:t xml:space="preserve">- </w:t>
      </w:r>
      <w:r w:rsidR="00F11F3A" w:rsidRPr="00D778A2">
        <w:rPr>
          <w:bCs/>
          <w:sz w:val="26"/>
          <w:szCs w:val="26"/>
          <w:highlight w:val="yellow"/>
        </w:rPr>
        <w:t>с черпачками</w:t>
      </w:r>
      <w:r w:rsidR="000E5351" w:rsidRPr="00D778A2">
        <w:rPr>
          <w:bCs/>
          <w:sz w:val="26"/>
          <w:szCs w:val="26"/>
          <w:highlight w:val="yellow"/>
        </w:rPr>
        <w:t>)</w:t>
      </w:r>
      <w:r w:rsidR="00F11F3A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 xml:space="preserve"> </w:t>
      </w:r>
      <w:r w:rsidR="00C24F0F" w:rsidRPr="00D778A2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из </w:t>
      </w:r>
      <w:r w:rsidR="002D46E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традиционного или инновационного материала</w:t>
      </w:r>
      <w:r w:rsidR="006403C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,</w:t>
      </w:r>
      <w:r w:rsidR="002D46E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в традиционной или новаторской технике</w:t>
      </w:r>
      <w:r w:rsidR="006403C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,</w:t>
      </w:r>
      <w:r w:rsidR="002D46E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 xml:space="preserve"> </w:t>
      </w:r>
      <w:r w:rsidR="006403C9">
        <w:rPr>
          <w:rStyle w:val="markdown-word"/>
          <w:rFonts w:eastAsia="Arial"/>
          <w:sz w:val="26"/>
          <w:szCs w:val="26"/>
          <w:highlight w:val="yellow"/>
          <w:shd w:val="clear" w:color="auto" w:fill="FFFFFF"/>
        </w:rPr>
        <w:t>или в их сочетании</w:t>
      </w:r>
      <w:r w:rsidR="00F11F3A" w:rsidRPr="00D778A2">
        <w:rPr>
          <w:rFonts w:ascii="PT Astra Serif" w:eastAsia="PT Astra Serif" w:hAnsi="PT Astra Serif" w:cs="PT Astra Serif"/>
          <w:sz w:val="26"/>
          <w:szCs w:val="26"/>
          <w:highlight w:val="yellow"/>
        </w:rPr>
        <w:t xml:space="preserve"> </w:t>
      </w:r>
      <w:r w:rsidR="00F26668" w:rsidRPr="00D778A2">
        <w:rPr>
          <w:sz w:val="26"/>
          <w:szCs w:val="26"/>
          <w:highlight w:val="yellow"/>
        </w:rPr>
        <w:t xml:space="preserve">с </w:t>
      </w:r>
      <w:r w:rsidR="00B57462" w:rsidRPr="00D778A2">
        <w:rPr>
          <w:sz w:val="26"/>
          <w:szCs w:val="26"/>
          <w:highlight w:val="yellow"/>
        </w:rPr>
        <w:t>особым декоративным оформлением</w:t>
      </w:r>
      <w:r w:rsidR="00F26668" w:rsidRPr="00D778A2">
        <w:rPr>
          <w:sz w:val="26"/>
          <w:szCs w:val="26"/>
          <w:highlight w:val="yellow"/>
        </w:rPr>
        <w:t>:</w:t>
      </w:r>
      <w:r w:rsidR="00F26668" w:rsidRPr="00D778A2">
        <w:rPr>
          <w:b/>
          <w:bCs/>
          <w:sz w:val="26"/>
          <w:szCs w:val="26"/>
          <w:highlight w:val="yellow"/>
        </w:rPr>
        <w:t xml:space="preserve"> </w:t>
      </w:r>
      <w:r w:rsidR="00F26668" w:rsidRPr="00D778A2">
        <w:rPr>
          <w:bCs/>
          <w:sz w:val="26"/>
          <w:szCs w:val="26"/>
          <w:highlight w:val="yellow"/>
        </w:rPr>
        <w:t xml:space="preserve">яркая роспись, </w:t>
      </w:r>
      <w:r w:rsidR="00C24F0F" w:rsidRPr="00D778A2">
        <w:rPr>
          <w:bCs/>
          <w:sz w:val="26"/>
          <w:szCs w:val="26"/>
          <w:highlight w:val="yellow"/>
        </w:rPr>
        <w:t xml:space="preserve">резьба, </w:t>
      </w:r>
      <w:r w:rsidR="002D46E9">
        <w:rPr>
          <w:sz w:val="26"/>
          <w:szCs w:val="26"/>
          <w:highlight w:val="yellow"/>
          <w:shd w:val="clear" w:color="auto" w:fill="FFFFFF"/>
        </w:rPr>
        <w:t>инкрустация</w:t>
      </w:r>
      <w:r w:rsidR="00330348" w:rsidRPr="00D778A2">
        <w:rPr>
          <w:sz w:val="26"/>
          <w:szCs w:val="26"/>
          <w:highlight w:val="yellow"/>
          <w:shd w:val="clear" w:color="auto" w:fill="FFFFFF"/>
        </w:rPr>
        <w:t xml:space="preserve"> камнями и чеканными узорами</w:t>
      </w:r>
      <w:r w:rsidR="005203B7">
        <w:rPr>
          <w:sz w:val="26"/>
          <w:szCs w:val="26"/>
          <w:shd w:val="clear" w:color="auto" w:fill="FFFFFF"/>
        </w:rPr>
        <w:t>.</w:t>
      </w:r>
      <w:r w:rsidR="00330348">
        <w:rPr>
          <w:sz w:val="26"/>
          <w:szCs w:val="26"/>
          <w:shd w:val="clear" w:color="auto" w:fill="FFFFFF"/>
        </w:rPr>
        <w:t xml:space="preserve"> </w:t>
      </w:r>
    </w:p>
    <w:p w:rsidR="00BB4408" w:rsidRDefault="00F26668">
      <w:pPr>
        <w:tabs>
          <w:tab w:val="left" w:pos="0"/>
        </w:tabs>
        <w:spacing w:line="240" w:lineRule="atLeast"/>
        <w:ind w:right="22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b/>
        </w:rPr>
        <w:tab/>
      </w:r>
      <w:r>
        <w:rPr>
          <w:rFonts w:eastAsia="PT Astra Serif"/>
          <w:sz w:val="26"/>
          <w:szCs w:val="26"/>
        </w:rPr>
        <w:t>3.6. Конкурс проводится по  двум возрастным категориям.</w:t>
      </w:r>
    </w:p>
    <w:p w:rsidR="00BB4408" w:rsidRDefault="00F26668" w:rsidP="00D255AD">
      <w:pPr>
        <w:tabs>
          <w:tab w:val="left" w:pos="0"/>
        </w:tabs>
        <w:spacing w:line="240" w:lineRule="atLeast"/>
        <w:ind w:right="22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ab/>
      </w:r>
      <w:r w:rsidR="00D255AD">
        <w:rPr>
          <w:rFonts w:eastAsia="PT Astra Serif"/>
          <w:sz w:val="26"/>
          <w:szCs w:val="26"/>
        </w:rPr>
        <w:t xml:space="preserve">   </w:t>
      </w:r>
      <w:r>
        <w:rPr>
          <w:rFonts w:eastAsia="PT Astra Serif"/>
          <w:b/>
          <w:sz w:val="26"/>
          <w:szCs w:val="26"/>
        </w:rPr>
        <w:t xml:space="preserve">- </w:t>
      </w:r>
      <w:r>
        <w:rPr>
          <w:rFonts w:eastAsia="PT Astra Serif"/>
          <w:sz w:val="26"/>
          <w:szCs w:val="26"/>
        </w:rPr>
        <w:t>от 16 до 24 лет (включительно);</w:t>
      </w:r>
    </w:p>
    <w:p w:rsidR="00BB4408" w:rsidRDefault="00F26668">
      <w:pPr>
        <w:tabs>
          <w:tab w:val="left" w:pos="709"/>
          <w:tab w:val="left" w:pos="1134"/>
        </w:tabs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ab/>
      </w:r>
      <w:r w:rsidR="00D255AD">
        <w:rPr>
          <w:rFonts w:eastAsia="PT Astra Serif"/>
          <w:sz w:val="26"/>
          <w:szCs w:val="26"/>
        </w:rPr>
        <w:t xml:space="preserve">   </w:t>
      </w:r>
      <w:r>
        <w:rPr>
          <w:rFonts w:eastAsia="PT Astra Serif"/>
          <w:sz w:val="26"/>
          <w:szCs w:val="26"/>
        </w:rPr>
        <w:t>- от 25 лет и старше.</w:t>
      </w:r>
    </w:p>
    <w:p w:rsidR="00BB4408" w:rsidRDefault="00F26668" w:rsidP="00D255AD">
      <w:pPr>
        <w:tabs>
          <w:tab w:val="left" w:pos="709"/>
          <w:tab w:val="left" w:pos="993"/>
          <w:tab w:val="left" w:pos="1418"/>
        </w:tabs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ab/>
        <w:t xml:space="preserve">3.7. </w:t>
      </w:r>
      <w:r w:rsidR="00FB5E2E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="00BA3037" w:rsidRPr="008B67A7">
        <w:rPr>
          <w:sz w:val="26"/>
          <w:szCs w:val="26"/>
        </w:rPr>
        <w:t>К</w:t>
      </w:r>
      <w:r w:rsidRPr="008B67A7">
        <w:rPr>
          <w:sz w:val="26"/>
          <w:szCs w:val="26"/>
        </w:rPr>
        <w:t>онкурс</w:t>
      </w:r>
      <w:r>
        <w:rPr>
          <w:sz w:val="26"/>
          <w:szCs w:val="26"/>
        </w:rPr>
        <w:t xml:space="preserve"> принимаются работы, </w:t>
      </w:r>
      <w:r>
        <w:rPr>
          <w:rFonts w:eastAsia="PT Astra Serif"/>
          <w:sz w:val="26"/>
          <w:szCs w:val="26"/>
        </w:rPr>
        <w:t>оформленные</w:t>
      </w:r>
      <w:r w:rsidR="00BA3037">
        <w:rPr>
          <w:rFonts w:eastAsia="PT Astra Serif"/>
          <w:sz w:val="26"/>
          <w:szCs w:val="26"/>
        </w:rPr>
        <w:t xml:space="preserve"> </w:t>
      </w:r>
      <w:r>
        <w:rPr>
          <w:rFonts w:eastAsia="PT Astra Serif"/>
          <w:sz w:val="26"/>
          <w:szCs w:val="26"/>
        </w:rPr>
        <w:t>в соответствии с требованиями, предъявляемыми к ним для размещения</w:t>
      </w:r>
      <w:r>
        <w:rPr>
          <w:rFonts w:eastAsia="PT Astra Serif"/>
          <w:sz w:val="26"/>
          <w:szCs w:val="26"/>
        </w:rPr>
        <w:br/>
        <w:t>в экспозиции:</w:t>
      </w:r>
    </w:p>
    <w:p w:rsidR="00BB4408" w:rsidRDefault="00D255AD">
      <w:pPr>
        <w:ind w:left="1" w:firstLine="708"/>
        <w:jc w:val="both"/>
        <w:rPr>
          <w:rFonts w:eastAsia="PT Astra Serif"/>
          <w:sz w:val="26"/>
          <w:szCs w:val="26"/>
        </w:rPr>
      </w:pPr>
      <w:r>
        <w:rPr>
          <w:rFonts w:eastAsia="PT Astra Serif"/>
        </w:rPr>
        <w:t xml:space="preserve">  </w:t>
      </w:r>
      <w:r w:rsidR="00F26668">
        <w:rPr>
          <w:rFonts w:eastAsia="PT Astra Serif"/>
        </w:rPr>
        <w:t xml:space="preserve">1) </w:t>
      </w:r>
      <w:r w:rsidR="00F26668">
        <w:rPr>
          <w:rFonts w:eastAsia="PT Astra Serif"/>
          <w:sz w:val="26"/>
          <w:szCs w:val="26"/>
        </w:rPr>
        <w:t>на работах, на лицевой стороне по центру, размещены и закреплены к донышку ламинированные этикетки 4,0х</w:t>
      </w:r>
      <w:proofErr w:type="gramStart"/>
      <w:r w:rsidR="00F26668">
        <w:rPr>
          <w:rFonts w:eastAsia="PT Astra Serif"/>
          <w:sz w:val="26"/>
          <w:szCs w:val="26"/>
        </w:rPr>
        <w:t>7</w:t>
      </w:r>
      <w:proofErr w:type="gramEnd"/>
      <w:r w:rsidR="00F26668">
        <w:rPr>
          <w:rFonts w:eastAsia="PT Astra Serif"/>
          <w:sz w:val="26"/>
          <w:szCs w:val="26"/>
        </w:rPr>
        <w:t xml:space="preserve">,0 сантиметров, содержащие информацию согласно </w:t>
      </w:r>
      <w:r w:rsidR="00F26668">
        <w:rPr>
          <w:rFonts w:eastAsia="PT Astra Serif"/>
          <w:b/>
          <w:sz w:val="26"/>
          <w:szCs w:val="26"/>
        </w:rPr>
        <w:t xml:space="preserve"> </w:t>
      </w:r>
      <w:r w:rsidR="00F26668">
        <w:rPr>
          <w:rFonts w:eastAsia="PT Astra Serif"/>
          <w:sz w:val="26"/>
          <w:szCs w:val="26"/>
        </w:rPr>
        <w:t xml:space="preserve">Приложению № 1 к настоящему Положению;  </w:t>
      </w:r>
    </w:p>
    <w:p w:rsidR="00BB4408" w:rsidRDefault="00D255AD">
      <w:pPr>
        <w:ind w:left="1" w:firstLine="708"/>
        <w:jc w:val="both"/>
        <w:rPr>
          <w:rFonts w:eastAsia="PT Astra Serif"/>
          <w:i/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 </w:t>
      </w:r>
      <w:r w:rsidR="00F26668">
        <w:rPr>
          <w:rFonts w:eastAsia="PT Astra Serif"/>
          <w:sz w:val="26"/>
          <w:szCs w:val="26"/>
        </w:rPr>
        <w:t>2) на донышке каждой работы должна быть информация, как на этикетке, и контактный телефон (</w:t>
      </w:r>
      <w:r w:rsidR="00F26668">
        <w:rPr>
          <w:rFonts w:eastAsia="PT Astra Serif"/>
          <w:i/>
          <w:sz w:val="26"/>
          <w:szCs w:val="26"/>
        </w:rPr>
        <w:t>на случай, потери этикетки).</w:t>
      </w:r>
    </w:p>
    <w:p w:rsidR="00BB4408" w:rsidRDefault="00D255AD" w:rsidP="00D255AD">
      <w:pPr>
        <w:tabs>
          <w:tab w:val="left" w:pos="851"/>
        </w:tabs>
        <w:ind w:left="1" w:firstLine="708"/>
        <w:jc w:val="both"/>
        <w:rPr>
          <w:rFonts w:eastAsia="PT Astra Serif"/>
          <w:i/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 </w:t>
      </w:r>
      <w:r w:rsidR="00F26668">
        <w:rPr>
          <w:rFonts w:eastAsia="PT Astra Serif"/>
          <w:sz w:val="26"/>
          <w:szCs w:val="26"/>
        </w:rPr>
        <w:t>3) э</w:t>
      </w:r>
      <w:r w:rsidR="00F26668">
        <w:rPr>
          <w:sz w:val="26"/>
          <w:szCs w:val="26"/>
        </w:rPr>
        <w:t xml:space="preserve">тикетки печатаются шрифтом </w:t>
      </w:r>
      <w:proofErr w:type="spellStart"/>
      <w:r w:rsidR="00F26668">
        <w:rPr>
          <w:sz w:val="26"/>
          <w:szCs w:val="26"/>
        </w:rPr>
        <w:t>Times</w:t>
      </w:r>
      <w:proofErr w:type="spellEnd"/>
      <w:r w:rsidR="00F26668">
        <w:rPr>
          <w:sz w:val="26"/>
          <w:szCs w:val="26"/>
        </w:rPr>
        <w:t xml:space="preserve"> </w:t>
      </w:r>
      <w:proofErr w:type="spellStart"/>
      <w:r w:rsidR="00F26668">
        <w:rPr>
          <w:sz w:val="26"/>
          <w:szCs w:val="26"/>
        </w:rPr>
        <w:t>New</w:t>
      </w:r>
      <w:proofErr w:type="spellEnd"/>
      <w:r w:rsidR="00F26668">
        <w:rPr>
          <w:sz w:val="26"/>
          <w:szCs w:val="26"/>
        </w:rPr>
        <w:t xml:space="preserve"> </w:t>
      </w:r>
      <w:proofErr w:type="spellStart"/>
      <w:r w:rsidR="00F26668">
        <w:rPr>
          <w:sz w:val="26"/>
          <w:szCs w:val="26"/>
        </w:rPr>
        <w:t>Roman</w:t>
      </w:r>
      <w:proofErr w:type="spellEnd"/>
      <w:r w:rsidR="00F26668">
        <w:rPr>
          <w:sz w:val="26"/>
          <w:szCs w:val="26"/>
        </w:rPr>
        <w:t xml:space="preserve"> через межстрочный интервал «одинарный» с применением курсивного начертания (Ф.И.О. автора, </w:t>
      </w:r>
      <w:r w:rsidR="00F26668">
        <w:rPr>
          <w:sz w:val="26"/>
          <w:szCs w:val="26"/>
        </w:rPr>
        <w:lastRenderedPageBreak/>
        <w:t xml:space="preserve">название работы шрифтом № 16 с применением полужирного начертания; все остальные строки шрифтом № 12). </w:t>
      </w:r>
    </w:p>
    <w:p w:rsidR="00BB4408" w:rsidRDefault="00F26668">
      <w:pPr>
        <w:ind w:firstLine="708"/>
        <w:jc w:val="both"/>
        <w:rPr>
          <w:rFonts w:eastAsia="PT Astra Serif"/>
          <w:color w:val="FF0000"/>
          <w:sz w:val="26"/>
          <w:szCs w:val="26"/>
        </w:rPr>
      </w:pPr>
      <w:r>
        <w:rPr>
          <w:rStyle w:val="aff2"/>
          <w:rFonts w:eastAsia="PT Astra Serif"/>
          <w:b w:val="0"/>
          <w:sz w:val="26"/>
          <w:szCs w:val="26"/>
        </w:rPr>
        <w:t>3.8.</w:t>
      </w:r>
      <w:r>
        <w:rPr>
          <w:rStyle w:val="aff2"/>
          <w:rFonts w:eastAsia="PT Astra Serif"/>
          <w:sz w:val="26"/>
          <w:szCs w:val="26"/>
        </w:rPr>
        <w:t xml:space="preserve"> </w:t>
      </w:r>
      <w:r w:rsidR="00BA3037" w:rsidRPr="008B67A7">
        <w:rPr>
          <w:rStyle w:val="aff2"/>
          <w:rFonts w:eastAsia="PT Astra Serif"/>
          <w:b w:val="0"/>
          <w:sz w:val="26"/>
          <w:szCs w:val="26"/>
        </w:rPr>
        <w:t>К</w:t>
      </w:r>
      <w:r w:rsidRPr="008B67A7">
        <w:rPr>
          <w:rFonts w:eastAsia="PT Astra Serif"/>
          <w:b/>
          <w:sz w:val="26"/>
          <w:szCs w:val="26"/>
        </w:rPr>
        <w:t>о</w:t>
      </w:r>
      <w:r w:rsidRPr="008B67A7">
        <w:rPr>
          <w:rFonts w:eastAsia="PT Astra Serif"/>
          <w:sz w:val="26"/>
          <w:szCs w:val="26"/>
        </w:rPr>
        <w:t>нкурс</w:t>
      </w:r>
      <w:r>
        <w:rPr>
          <w:rFonts w:eastAsia="PT Astra Serif"/>
          <w:sz w:val="26"/>
          <w:szCs w:val="26"/>
        </w:rPr>
        <w:t xml:space="preserve"> проводится в 2 этапа: </w:t>
      </w:r>
    </w:p>
    <w:p w:rsidR="00BB4408" w:rsidRDefault="00F26668">
      <w:pPr>
        <w:spacing w:before="57"/>
        <w:ind w:firstLine="708"/>
        <w:jc w:val="both"/>
        <w:rPr>
          <w:b/>
          <w:sz w:val="26"/>
          <w:szCs w:val="26"/>
        </w:rPr>
      </w:pPr>
      <w:r>
        <w:rPr>
          <w:rFonts w:eastAsia="PT Astra Serif"/>
          <w:sz w:val="26"/>
          <w:szCs w:val="26"/>
        </w:rPr>
        <w:t>3.8.1.</w:t>
      </w:r>
      <w:r>
        <w:rPr>
          <w:rFonts w:eastAsia="PT Astra Serif"/>
          <w:b/>
          <w:sz w:val="26"/>
          <w:szCs w:val="26"/>
        </w:rPr>
        <w:t xml:space="preserve"> I этап (муниципальный</w:t>
      </w:r>
      <w:r>
        <w:rPr>
          <w:rFonts w:eastAsia="PT Astra Serif"/>
          <w:sz w:val="26"/>
          <w:szCs w:val="26"/>
        </w:rPr>
        <w:t>): отбор конкурсных работ в муниципальных образованиях и формирование Протоколов-заявок согласно Приложению № 2</w:t>
      </w:r>
      <w:r>
        <w:rPr>
          <w:rFonts w:eastAsia="PT Astra Serif"/>
          <w:sz w:val="26"/>
          <w:szCs w:val="26"/>
        </w:rPr>
        <w:br/>
        <w:t>к настоящему Положению на участие во II этапе</w:t>
      </w:r>
      <w:r w:rsidR="00505893">
        <w:rPr>
          <w:rFonts w:eastAsia="PT Astra Serif"/>
          <w:sz w:val="26"/>
          <w:szCs w:val="26"/>
        </w:rPr>
        <w:t xml:space="preserve"> (областном)</w:t>
      </w:r>
      <w:r>
        <w:rPr>
          <w:rFonts w:eastAsia="PT Astra Serif"/>
          <w:sz w:val="26"/>
          <w:szCs w:val="26"/>
        </w:rPr>
        <w:t xml:space="preserve">. </w:t>
      </w:r>
      <w:r>
        <w:rPr>
          <w:rFonts w:eastAsia="PT Astra Serif"/>
          <w:b/>
          <w:sz w:val="26"/>
          <w:szCs w:val="26"/>
        </w:rPr>
        <w:t xml:space="preserve">Сроки проведения с 19 июня до 17 июля 2026 года. </w:t>
      </w:r>
      <w:r>
        <w:rPr>
          <w:rFonts w:eastAsia="PT Astra Serif"/>
          <w:sz w:val="26"/>
          <w:szCs w:val="26"/>
        </w:rPr>
        <w:t xml:space="preserve">Количество и размеры представляемых на Конкурс работ не ограничены. </w:t>
      </w:r>
    </w:p>
    <w:p w:rsidR="00BB4408" w:rsidRDefault="00F26668">
      <w:pPr>
        <w:spacing w:before="57"/>
        <w:ind w:firstLine="708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>3.8.2</w:t>
      </w:r>
      <w:r>
        <w:rPr>
          <w:rFonts w:eastAsia="PT Astra Serif"/>
          <w:b/>
          <w:sz w:val="26"/>
          <w:szCs w:val="26"/>
        </w:rPr>
        <w:t>. II этап (областной):</w:t>
      </w:r>
      <w:r>
        <w:rPr>
          <w:rFonts w:eastAsia="PT Astra Serif"/>
          <w:sz w:val="26"/>
          <w:szCs w:val="26"/>
        </w:rPr>
        <w:t xml:space="preserve"> проводится «ДНТ «Авангард» в ДНТ «Авангард» </w:t>
      </w:r>
    </w:p>
    <w:p w:rsidR="00BB4408" w:rsidRDefault="00F26668">
      <w:pPr>
        <w:spacing w:before="57"/>
        <w:ind w:firstLine="708"/>
        <w:jc w:val="both"/>
        <w:rPr>
          <w:b/>
          <w:bCs/>
          <w:sz w:val="26"/>
          <w:szCs w:val="26"/>
        </w:rPr>
      </w:pPr>
      <w:r>
        <w:rPr>
          <w:rFonts w:eastAsia="PT Astra Serif"/>
          <w:b/>
          <w:sz w:val="26"/>
          <w:szCs w:val="26"/>
        </w:rPr>
        <w:t>Сроки проведения</w:t>
      </w:r>
      <w:r w:rsidRPr="00943DC5">
        <w:rPr>
          <w:rFonts w:eastAsia="PT Astra Serif"/>
          <w:b/>
          <w:sz w:val="26"/>
          <w:szCs w:val="26"/>
        </w:rPr>
        <w:t xml:space="preserve">: </w:t>
      </w:r>
      <w:r w:rsidRPr="008B67A7">
        <w:rPr>
          <w:rFonts w:eastAsia="PT Astra Serif"/>
          <w:b/>
          <w:sz w:val="26"/>
          <w:szCs w:val="26"/>
        </w:rPr>
        <w:t xml:space="preserve">21 – 23 </w:t>
      </w:r>
      <w:r>
        <w:rPr>
          <w:rFonts w:eastAsia="PT Astra Serif"/>
          <w:b/>
          <w:sz w:val="26"/>
          <w:szCs w:val="26"/>
        </w:rPr>
        <w:t>июля 2026 года</w:t>
      </w:r>
      <w:r>
        <w:rPr>
          <w:rFonts w:eastAsia="PT Astra Serif"/>
          <w:b/>
          <w:bCs/>
          <w:sz w:val="26"/>
          <w:szCs w:val="26"/>
        </w:rPr>
        <w:t xml:space="preserve">. </w:t>
      </w:r>
    </w:p>
    <w:p w:rsidR="00BB4408" w:rsidRDefault="00F26668">
      <w:pPr>
        <w:ind w:firstLine="708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3.9. Протоколы отбора – заявки согласно Приложению № 2 к настоящему Положению и фотографии творческих работ принимаются организатором до </w:t>
      </w:r>
      <w:r>
        <w:rPr>
          <w:rFonts w:eastAsia="PT Astra Serif"/>
          <w:b/>
          <w:sz w:val="26"/>
          <w:szCs w:val="26"/>
        </w:rPr>
        <w:t>20 июля</w:t>
      </w:r>
      <w:r>
        <w:rPr>
          <w:rFonts w:eastAsia="PT Astra Serif"/>
          <w:sz w:val="26"/>
          <w:szCs w:val="26"/>
        </w:rPr>
        <w:t xml:space="preserve"> </w:t>
      </w:r>
      <w:r>
        <w:rPr>
          <w:rFonts w:eastAsia="PT Astra Serif"/>
          <w:b/>
          <w:sz w:val="26"/>
          <w:szCs w:val="26"/>
        </w:rPr>
        <w:t xml:space="preserve"> 2026 года </w:t>
      </w:r>
      <w:r>
        <w:rPr>
          <w:rFonts w:eastAsia="PT Astra Serif"/>
          <w:sz w:val="26"/>
          <w:szCs w:val="26"/>
        </w:rPr>
        <w:t xml:space="preserve">в электронном виде на адрес электронной почты: </w:t>
      </w:r>
      <w:hyperlink r:id="rId9" w:tooltip="mailto:avangard-onpir@yandex.ru" w:history="1">
        <w:r>
          <w:rPr>
            <w:rStyle w:val="af8"/>
            <w:rFonts w:eastAsia="PT Astra Serif"/>
            <w:color w:val="000000"/>
            <w:sz w:val="26"/>
            <w:szCs w:val="26"/>
          </w:rPr>
          <w:t>avangard-onpir@yandex.ru</w:t>
        </w:r>
      </w:hyperlink>
      <w:r>
        <w:rPr>
          <w:rFonts w:eastAsia="PT Astra Serif"/>
          <w:sz w:val="26"/>
          <w:szCs w:val="26"/>
        </w:rPr>
        <w:t xml:space="preserve">. </w:t>
      </w:r>
      <w:r>
        <w:rPr>
          <w:rFonts w:eastAsia="PT Astra Serif"/>
          <w:i/>
          <w:sz w:val="26"/>
          <w:szCs w:val="26"/>
        </w:rPr>
        <w:t xml:space="preserve">(Для составления общего списка участников и Протокола конкурса.). </w:t>
      </w:r>
      <w:r>
        <w:rPr>
          <w:rFonts w:eastAsia="PT Astra Serif"/>
          <w:sz w:val="26"/>
          <w:szCs w:val="26"/>
        </w:rPr>
        <w:t xml:space="preserve">Фотографии творческих работ должны быть в формате </w:t>
      </w:r>
      <w:r>
        <w:rPr>
          <w:rFonts w:eastAsia="PT Astra Serif"/>
          <w:sz w:val="26"/>
          <w:szCs w:val="26"/>
          <w:lang w:val="en-US"/>
        </w:rPr>
        <w:t>JPG</w:t>
      </w:r>
      <w:r>
        <w:rPr>
          <w:rFonts w:eastAsia="PT Astra Serif"/>
          <w:sz w:val="26"/>
          <w:szCs w:val="26"/>
        </w:rPr>
        <w:t xml:space="preserve">. Размер фотографий – не менее 2480 пикселей по высоте, 3508 пикселей по ширине. Разрешение не менее 150 пикселей. Допускается предоставление презентационных материалов из </w:t>
      </w:r>
      <w:proofErr w:type="spellStart"/>
      <w:r>
        <w:rPr>
          <w:rFonts w:eastAsia="PT Astra Serif"/>
          <w:sz w:val="26"/>
          <w:szCs w:val="26"/>
        </w:rPr>
        <w:t>файлообменников</w:t>
      </w:r>
      <w:proofErr w:type="spellEnd"/>
      <w:r>
        <w:rPr>
          <w:rFonts w:eastAsia="PT Astra Serif"/>
          <w:sz w:val="26"/>
          <w:szCs w:val="26"/>
        </w:rPr>
        <w:t xml:space="preserve"> и </w:t>
      </w:r>
      <w:proofErr w:type="spellStart"/>
      <w:r>
        <w:rPr>
          <w:rFonts w:eastAsia="PT Astra Serif"/>
          <w:sz w:val="26"/>
          <w:szCs w:val="26"/>
        </w:rPr>
        <w:t>видеохостингов</w:t>
      </w:r>
      <w:proofErr w:type="spellEnd"/>
      <w:r>
        <w:rPr>
          <w:rFonts w:eastAsia="PT Astra Serif"/>
          <w:sz w:val="26"/>
          <w:szCs w:val="26"/>
        </w:rPr>
        <w:t xml:space="preserve"> в формате ссылки для скачивания. </w:t>
      </w:r>
    </w:p>
    <w:p w:rsidR="00BB4408" w:rsidRDefault="00F26668">
      <w:pPr>
        <w:spacing w:line="245" w:lineRule="auto"/>
        <w:ind w:firstLine="709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3.10. </w:t>
      </w:r>
      <w:proofErr w:type="gramStart"/>
      <w:r>
        <w:rPr>
          <w:rFonts w:eastAsia="PT Astra Serif"/>
          <w:sz w:val="26"/>
          <w:szCs w:val="26"/>
        </w:rPr>
        <w:t>Акты приёма-передачи, согласно Приложению № 3 к настоящему</w:t>
      </w:r>
      <w:r>
        <w:rPr>
          <w:rFonts w:eastAsia="PT Astra Serif"/>
        </w:rPr>
        <w:t xml:space="preserve"> </w:t>
      </w:r>
      <w:r>
        <w:rPr>
          <w:rFonts w:eastAsia="PT Astra Serif"/>
          <w:sz w:val="26"/>
          <w:szCs w:val="26"/>
        </w:rPr>
        <w:t xml:space="preserve">Положению, согласия </w:t>
      </w:r>
      <w:r>
        <w:rPr>
          <w:rFonts w:eastAsia="PT Astra Serif"/>
          <w:color w:val="000000"/>
          <w:sz w:val="26"/>
          <w:szCs w:val="26"/>
        </w:rPr>
        <w:t>совершеннолетних участников на обработку персональных данных,</w:t>
      </w:r>
      <w:r>
        <w:rPr>
          <w:rFonts w:eastAsia="PT Astra Serif"/>
          <w:sz w:val="26"/>
          <w:szCs w:val="26"/>
        </w:rPr>
        <w:t xml:space="preserve"> согласия </w:t>
      </w:r>
      <w:r>
        <w:rPr>
          <w:rFonts w:eastAsia="PT Astra Serif"/>
          <w:color w:val="000000"/>
          <w:sz w:val="26"/>
          <w:szCs w:val="26"/>
        </w:rPr>
        <w:t>родителей на обработку персональных данных несовершеннолетних участников, согласно П</w:t>
      </w:r>
      <w:r>
        <w:rPr>
          <w:rFonts w:eastAsia="PT Astra Serif"/>
          <w:sz w:val="26"/>
          <w:szCs w:val="26"/>
        </w:rPr>
        <w:t>риложениям № 4, №5 к настоящему Положению на бумажных носителях, конкурсные работы принимаются в ДНТ «Авангард» по адресу</w:t>
      </w:r>
      <w:r w:rsidR="00505893">
        <w:rPr>
          <w:rFonts w:eastAsia="PT Astra Serif"/>
          <w:sz w:val="26"/>
          <w:szCs w:val="26"/>
        </w:rPr>
        <w:t xml:space="preserve">: </w:t>
      </w:r>
      <w:r>
        <w:rPr>
          <w:rFonts w:eastAsia="PT Astra Serif"/>
          <w:sz w:val="26"/>
          <w:szCs w:val="26"/>
        </w:rPr>
        <w:t xml:space="preserve">ул. Бела Куна, 20 (отдел народных промыслов и ремёсел, кабинет № 305) </w:t>
      </w:r>
      <w:r>
        <w:rPr>
          <w:rFonts w:eastAsia="PT Astra Serif"/>
          <w:b/>
          <w:sz w:val="26"/>
          <w:szCs w:val="26"/>
        </w:rPr>
        <w:t>до 20 июля 2026 года (включительно)</w:t>
      </w:r>
      <w:r>
        <w:rPr>
          <w:rFonts w:eastAsia="PT Astra Serif"/>
          <w:sz w:val="26"/>
          <w:szCs w:val="26"/>
        </w:rPr>
        <w:t>.</w:t>
      </w:r>
      <w:proofErr w:type="gramEnd"/>
    </w:p>
    <w:p w:rsidR="00BB4408" w:rsidRDefault="00F26668">
      <w:pPr>
        <w:pStyle w:val="af9"/>
        <w:tabs>
          <w:tab w:val="left" w:pos="284"/>
          <w:tab w:val="left" w:pos="1134"/>
        </w:tabs>
        <w:ind w:right="-2" w:firstLine="709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>3.11. Выдача работ участникам Конкурса производится с 18.00 часов 25 июля 2026 года в Парке казачьей культуры с. Кривошеино; с 27 июля 2026 года до 17 августа 2026 года в ОГАУК «ДНТ «Авангард».</w:t>
      </w:r>
    </w:p>
    <w:p w:rsidR="00BB4408" w:rsidRDefault="00BB4408">
      <w:pPr>
        <w:pStyle w:val="af9"/>
        <w:tabs>
          <w:tab w:val="left" w:pos="284"/>
          <w:tab w:val="left" w:pos="1134"/>
        </w:tabs>
        <w:ind w:right="-2" w:firstLine="709"/>
        <w:rPr>
          <w:rFonts w:eastAsia="PT Astra Serif"/>
          <w:sz w:val="16"/>
          <w:szCs w:val="16"/>
        </w:rPr>
      </w:pPr>
    </w:p>
    <w:p w:rsidR="00BB4408" w:rsidRPr="00670698" w:rsidRDefault="00F26668" w:rsidP="00670698">
      <w:pPr>
        <w:pStyle w:val="afe"/>
        <w:numPr>
          <w:ilvl w:val="0"/>
          <w:numId w:val="43"/>
        </w:numPr>
        <w:ind w:left="0" w:firstLine="0"/>
        <w:jc w:val="center"/>
        <w:rPr>
          <w:rFonts w:ascii="PT Astra Serif" w:eastAsia="PT Astra Serif" w:hAnsi="PT Astra Serif" w:cs="PT Astra Serif"/>
          <w:b/>
          <w:sz w:val="26"/>
          <w:szCs w:val="26"/>
        </w:rPr>
      </w:pPr>
      <w:r w:rsidRPr="00670698">
        <w:rPr>
          <w:rFonts w:ascii="PT Astra Serif" w:eastAsia="PT Astra Serif" w:hAnsi="PT Astra Serif" w:cs="PT Astra Serif"/>
          <w:b/>
          <w:sz w:val="26"/>
          <w:szCs w:val="26"/>
        </w:rPr>
        <w:t>Жюри Конкурса</w:t>
      </w:r>
    </w:p>
    <w:p w:rsidR="00670698" w:rsidRPr="00670698" w:rsidRDefault="00670698" w:rsidP="00670698">
      <w:pPr>
        <w:ind w:left="360"/>
        <w:rPr>
          <w:rFonts w:ascii="PT Astra Serif" w:hAnsi="PT Astra Serif" w:cs="PT Astra Serif" w:hint="eastAsia"/>
          <w:b/>
          <w:sz w:val="16"/>
          <w:szCs w:val="16"/>
        </w:rPr>
      </w:pPr>
    </w:p>
    <w:p w:rsidR="00BB4408" w:rsidRDefault="00F26668">
      <w:pPr>
        <w:pStyle w:val="aff0"/>
        <w:tabs>
          <w:tab w:val="left" w:pos="567"/>
          <w:tab w:val="left" w:pos="1134"/>
        </w:tabs>
        <w:spacing w:after="0"/>
        <w:ind w:firstLine="709"/>
        <w:jc w:val="both"/>
        <w:rPr>
          <w:rFonts w:ascii="PT Astra Serif" w:hAnsi="PT Astra Serif" w:cs="PT Astra Serif" w:hint="eastAsia"/>
          <w:i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4.1. Для оценки конкурсных работ создается одно независимое жюри.</w:t>
      </w: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>Жюри Конкурса формируется из</w:t>
      </w:r>
      <w:r>
        <w:rPr>
          <w:rStyle w:val="aff"/>
          <w:rFonts w:ascii="PT Astra Serif" w:eastAsia="PT Astra Serif" w:hAnsi="PT Astra Serif" w:cs="PT Astra Serif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высокопрофессиональных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 xml:space="preserve">специалистов в области культуры и искусства, педагогов учебных заведений, </w:t>
      </w:r>
      <w:r>
        <w:rPr>
          <w:rStyle w:val="aff"/>
          <w:rFonts w:ascii="PT Astra Serif" w:eastAsia="PT Astra Serif" w:hAnsi="PT Astra Serif" w:cs="PT Astra Serif"/>
          <w:i w:val="0"/>
          <w:strike/>
          <w:sz w:val="26"/>
          <w:szCs w:val="26"/>
        </w:rPr>
        <w:t xml:space="preserve">известных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 xml:space="preserve">художников, мастеров декоративно-прикладного искусства. </w:t>
      </w:r>
    </w:p>
    <w:p w:rsidR="00BB4408" w:rsidRDefault="00F26668">
      <w:pPr>
        <w:tabs>
          <w:tab w:val="left" w:pos="0"/>
          <w:tab w:val="left" w:pos="567"/>
        </w:tabs>
        <w:ind w:firstLine="709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4.2. Состав жюри утверждается приказом организатора.</w:t>
      </w:r>
    </w:p>
    <w:p w:rsidR="00BB4408" w:rsidRDefault="00F26668">
      <w:pPr>
        <w:pStyle w:val="aff0"/>
        <w:tabs>
          <w:tab w:val="left" w:pos="709"/>
          <w:tab w:val="left" w:pos="1134"/>
        </w:tabs>
        <w:spacing w:after="0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>4.3.  Жюри имеет право:</w:t>
      </w:r>
    </w:p>
    <w:p w:rsidR="00BB4408" w:rsidRDefault="00F26668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hAnsi="PT Astra Serif" w:cs="PT Astra Serif" w:hint="eastAsia"/>
          <w:i w:val="0"/>
          <w:sz w:val="26"/>
          <w:szCs w:val="26"/>
        </w:rPr>
      </w:pP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ab/>
        <w:t>- не допускать к участию в Конкурсе работы с низким уровнем исполнительского мастерства, оформленные с нарушением требований настоящего Положения</w:t>
      </w:r>
      <w:r w:rsidR="00505893"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>.</w:t>
      </w:r>
    </w:p>
    <w:p w:rsidR="00BB4408" w:rsidRDefault="00F26668" w:rsidP="00943DC5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hAnsi="PT Astra Serif" w:cs="PT Astra Serif" w:hint="eastAsia"/>
          <w:sz w:val="26"/>
          <w:szCs w:val="26"/>
        </w:rPr>
      </w:pP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ab/>
        <w:t xml:space="preserve">- присуждать 1, 2, 3 </w:t>
      </w:r>
      <w:r w:rsidR="00505893"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 xml:space="preserve">призовые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 xml:space="preserve">места </w:t>
      </w:r>
      <w:r>
        <w:rPr>
          <w:rFonts w:ascii="PT Astra Serif" w:eastAsia="PT Astra Serif" w:hAnsi="PT Astra Serif" w:cs="PT Astra Serif"/>
          <w:sz w:val="26"/>
          <w:szCs w:val="26"/>
        </w:rPr>
        <w:t>в каждой номинации</w:t>
      </w:r>
      <w:r>
        <w:rPr>
          <w:rFonts w:ascii="PT Astra Serif" w:eastAsia="PT Astra Serif" w:hAnsi="PT Astra Serif" w:cs="PT Astra Serif"/>
          <w:i/>
          <w:sz w:val="26"/>
          <w:szCs w:val="26"/>
        </w:rPr>
        <w:t xml:space="preserve">,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в каждой </w:t>
      </w:r>
      <w:r w:rsidR="00943DC5">
        <w:rPr>
          <w:rFonts w:ascii="PT Astra Serif" w:eastAsia="PT Astra Serif" w:hAnsi="PT Astra Serif" w:cs="PT Astra Serif"/>
          <w:sz w:val="26"/>
          <w:szCs w:val="26"/>
        </w:rPr>
        <w:t>в</w:t>
      </w:r>
      <w:r>
        <w:rPr>
          <w:rFonts w:ascii="PT Astra Serif" w:eastAsia="PT Astra Serif" w:hAnsi="PT Astra Serif" w:cs="PT Astra Serif"/>
          <w:sz w:val="26"/>
          <w:szCs w:val="26"/>
        </w:rPr>
        <w:t>озрастной категории</w:t>
      </w:r>
      <w:r>
        <w:rPr>
          <w:rStyle w:val="aff"/>
          <w:rFonts w:ascii="PT Astra Serif" w:eastAsia="PT Astra Serif" w:hAnsi="PT Astra Serif" w:cs="PT Astra Serif"/>
          <w:sz w:val="26"/>
          <w:szCs w:val="26"/>
        </w:rPr>
        <w:t>;</w:t>
      </w:r>
    </w:p>
    <w:p w:rsidR="00BB4408" w:rsidRDefault="00F26668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hAnsi="PT Astra Serif" w:cs="PT Astra Serif" w:hint="eastAsia"/>
          <w:i w:val="0"/>
          <w:sz w:val="26"/>
          <w:szCs w:val="26"/>
        </w:rPr>
      </w:pP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ab/>
        <w:t xml:space="preserve">- присуждать не все призовые места; </w:t>
      </w:r>
    </w:p>
    <w:p w:rsidR="00BB4408" w:rsidRDefault="004651C5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</w:pP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ab/>
        <w:t>- присуждать</w:t>
      </w:r>
      <w:r w:rsidR="00F26668"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>, специальные дипломы;</w:t>
      </w:r>
    </w:p>
    <w:p w:rsidR="00BB4408" w:rsidRDefault="00F26668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</w:pP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ab/>
        <w:t>-</w:t>
      </w:r>
      <w:r w:rsidR="008B67A7"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 xml:space="preserve">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>принимать другие необходимые решения, направленные на объективную оценку конкурсных работ.</w:t>
      </w:r>
    </w:p>
    <w:p w:rsidR="00670698" w:rsidRDefault="00670698">
      <w:pPr>
        <w:pStyle w:val="afe"/>
        <w:tabs>
          <w:tab w:val="left" w:pos="0"/>
        </w:tabs>
        <w:ind w:left="0"/>
        <w:jc w:val="both"/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</w:pPr>
    </w:p>
    <w:p w:rsidR="00BB4408" w:rsidRDefault="00F26668">
      <w:pPr>
        <w:pStyle w:val="aff0"/>
        <w:tabs>
          <w:tab w:val="left" w:pos="709"/>
          <w:tab w:val="left" w:pos="1134"/>
        </w:tabs>
        <w:spacing w:after="0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lastRenderedPageBreak/>
        <w:tab/>
        <w:t>4.4. Решение жюри является окончательным, не подлежит обсуждению, апелляции и оформляется протоколом.</w:t>
      </w:r>
    </w:p>
    <w:p w:rsidR="00BB4408" w:rsidRDefault="00BB4408">
      <w:pPr>
        <w:pStyle w:val="afe"/>
        <w:spacing w:line="245" w:lineRule="auto"/>
        <w:ind w:left="0" w:firstLine="709"/>
        <w:jc w:val="both"/>
        <w:rPr>
          <w:rFonts w:ascii="PT Astra Serif" w:hAnsi="PT Astra Serif" w:cs="PT Astra Serif" w:hint="eastAsia"/>
          <w:sz w:val="16"/>
          <w:szCs w:val="16"/>
        </w:rPr>
      </w:pPr>
    </w:p>
    <w:p w:rsidR="00BB4408" w:rsidRDefault="00F26668">
      <w:pPr>
        <w:pStyle w:val="afe"/>
        <w:tabs>
          <w:tab w:val="left" w:pos="0"/>
        </w:tabs>
        <w:ind w:left="0"/>
        <w:jc w:val="center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b/>
          <w:sz w:val="26"/>
          <w:szCs w:val="26"/>
        </w:rPr>
        <w:t>5. Критерии оценки конкурсных работ</w:t>
      </w:r>
    </w:p>
    <w:p w:rsidR="00BB4408" w:rsidRDefault="00F26668">
      <w:pPr>
        <w:pStyle w:val="afe"/>
        <w:tabs>
          <w:tab w:val="left" w:pos="0"/>
        </w:tabs>
        <w:ind w:left="0" w:firstLine="720"/>
        <w:jc w:val="both"/>
        <w:rPr>
          <w:rFonts w:ascii="PT Astra Serif" w:hAnsi="PT Astra Serif" w:cs="PT Astra Serif" w:hint="eastAsia"/>
          <w:i/>
          <w:iCs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5.1</w:t>
      </w:r>
      <w:r>
        <w:rPr>
          <w:rFonts w:ascii="PT Astra Serif" w:eastAsia="PT Astra Serif" w:hAnsi="PT Astra Serif" w:cs="PT Astra Serif"/>
          <w:i/>
          <w:sz w:val="26"/>
          <w:szCs w:val="26"/>
        </w:rPr>
        <w:t xml:space="preserve">. </w:t>
      </w:r>
      <w:r>
        <w:rPr>
          <w:rStyle w:val="aff"/>
          <w:rFonts w:ascii="PT Astra Serif" w:eastAsia="PT Astra Serif" w:hAnsi="PT Astra Serif" w:cs="PT Astra Serif"/>
          <w:i w:val="0"/>
          <w:sz w:val="26"/>
          <w:szCs w:val="26"/>
        </w:rPr>
        <w:t>Оценка конкурсных работ осуществляется по балльной системе по следующим критериям:</w:t>
      </w:r>
    </w:p>
    <w:p w:rsidR="00BB4408" w:rsidRDefault="00F26668">
      <w:pPr>
        <w:pStyle w:val="afe"/>
        <w:ind w:left="0" w:firstLine="708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- художественный уровень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(0-10 баллов);</w:t>
      </w:r>
    </w:p>
    <w:p w:rsidR="00BB4408" w:rsidRDefault="00F26668">
      <w:pPr>
        <w:spacing w:line="245" w:lineRule="auto"/>
        <w:ind w:firstLine="708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- </w:t>
      </w:r>
      <w:r>
        <w:rPr>
          <w:rFonts w:ascii="PT Astra Serif" w:eastAsia="PT Astra Serif" w:hAnsi="PT Astra Serif" w:cs="PT Astra Serif"/>
          <w:sz w:val="26"/>
          <w:szCs w:val="26"/>
        </w:rPr>
        <w:t>сохранение народных традиций (0-10 баллов);</w:t>
      </w:r>
    </w:p>
    <w:p w:rsidR="00BB4408" w:rsidRDefault="00F26668">
      <w:pPr>
        <w:ind w:firstLine="708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- исполнительское мастерство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(0-10 баллов);</w:t>
      </w:r>
    </w:p>
    <w:p w:rsidR="00BB4408" w:rsidRDefault="00F26668">
      <w:pPr>
        <w:ind w:firstLine="708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- оригинальность авторской идеи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(0-10 баллов);</w:t>
      </w:r>
    </w:p>
    <w:p w:rsidR="00BB4408" w:rsidRDefault="00F26668">
      <w:pPr>
        <w:pStyle w:val="afe"/>
        <w:ind w:left="0" w:firstLine="708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- умелое сочетание традиций и новаторства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(0-10 баллов); </w:t>
      </w:r>
    </w:p>
    <w:p w:rsidR="00BB4408" w:rsidRDefault="00F26668">
      <w:pPr>
        <w:pStyle w:val="12"/>
        <w:shd w:val="clear" w:color="auto" w:fill="auto"/>
        <w:tabs>
          <w:tab w:val="left" w:pos="709"/>
          <w:tab w:val="left" w:pos="1134"/>
        </w:tabs>
        <w:spacing w:before="0" w:line="245" w:lineRule="auto"/>
        <w:ind w:firstLine="0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- техническая сложность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(0-10 баллов);</w:t>
      </w:r>
    </w:p>
    <w:p w:rsidR="00BB4408" w:rsidRDefault="00F26668">
      <w:pPr>
        <w:spacing w:line="245" w:lineRule="auto"/>
        <w:ind w:firstLine="708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- </w:t>
      </w:r>
      <w:r>
        <w:rPr>
          <w:rFonts w:ascii="PT Astra Serif" w:eastAsia="PT Astra Serif" w:hAnsi="PT Astra Serif" w:cs="PT Astra Serif"/>
          <w:sz w:val="26"/>
          <w:szCs w:val="26"/>
        </w:rPr>
        <w:t>раскрытие свойств используемых материалов (0-10) баллов;</w:t>
      </w:r>
    </w:p>
    <w:p w:rsidR="00BB4408" w:rsidRDefault="00F26668">
      <w:pPr>
        <w:pStyle w:val="afe"/>
        <w:numPr>
          <w:ilvl w:val="0"/>
          <w:numId w:val="32"/>
        </w:numPr>
        <w:spacing w:before="125"/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Определение победителей и порядок награждения</w:t>
      </w:r>
    </w:p>
    <w:p w:rsidR="00BB4408" w:rsidRDefault="00F26668" w:rsidP="004B0F7E">
      <w:pPr>
        <w:tabs>
          <w:tab w:val="left" w:pos="709"/>
        </w:tabs>
        <w:jc w:val="both"/>
        <w:rPr>
          <w:rFonts w:eastAsia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>6.1.</w:t>
      </w:r>
      <w:r>
        <w:rPr>
          <w:rFonts w:eastAsia="PT Astra Serif"/>
          <w:sz w:val="26"/>
          <w:szCs w:val="26"/>
        </w:rPr>
        <w:t>  </w:t>
      </w:r>
      <w:r>
        <w:rPr>
          <w:rFonts w:eastAsia="PT Astra Serif"/>
          <w:sz w:val="26"/>
          <w:szCs w:val="26"/>
          <w:highlight w:val="white"/>
        </w:rPr>
        <w:t xml:space="preserve">Жюри Конкурса определяет победителей по сумме баллов, набранных участниками. Максимальное количество </w:t>
      </w:r>
      <w:r w:rsidRPr="008B67A7">
        <w:rPr>
          <w:rFonts w:eastAsia="PT Astra Serif"/>
          <w:sz w:val="26"/>
          <w:szCs w:val="26"/>
        </w:rPr>
        <w:t xml:space="preserve">баллов </w:t>
      </w:r>
      <w:r w:rsidR="00505893" w:rsidRPr="008B67A7">
        <w:rPr>
          <w:rFonts w:eastAsia="PT Astra Serif"/>
          <w:sz w:val="26"/>
          <w:szCs w:val="26"/>
        </w:rPr>
        <w:t>7</w:t>
      </w:r>
      <w:r w:rsidRPr="008B67A7">
        <w:rPr>
          <w:rFonts w:eastAsia="PT Astra Serif"/>
          <w:sz w:val="26"/>
          <w:szCs w:val="26"/>
        </w:rPr>
        <w:t>0.</w:t>
      </w:r>
    </w:p>
    <w:p w:rsidR="00BB4408" w:rsidRDefault="00F26668">
      <w:pPr>
        <w:pStyle w:val="afe"/>
        <w:ind w:left="0" w:firstLine="720"/>
        <w:jc w:val="both"/>
        <w:rPr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6.2.</w:t>
      </w:r>
      <w:r>
        <w:rPr>
          <w:rFonts w:eastAsia="PT Astra Serif"/>
          <w:sz w:val="26"/>
          <w:szCs w:val="26"/>
        </w:rPr>
        <w:t xml:space="preserve">  Участники Конкурса, занявшие 1-е, 2-е, 3-е призовые места, награждаются денежными призами, им вручаются соответствующие местам дипломы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в соответствии с Протоколом заседания жюри. </w:t>
      </w:r>
    </w:p>
    <w:p w:rsidR="00BB4408" w:rsidRDefault="00BB440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hAnsi="PT Astra Serif" w:cs="PT Astra Serif"/>
          <w:sz w:val="2"/>
          <w:szCs w:val="2"/>
        </w:rPr>
      </w:pPr>
    </w:p>
    <w:p w:rsidR="00BB4408" w:rsidRDefault="00F2666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6.3.  Призовой фонд составляет 49 360, 00руб., в том числе НДФЛ 13 %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6.3.1.  Номинация   «Братина  «Традиционная»:</w:t>
      </w:r>
      <w:bookmarkStart w:id="0" w:name="_GoBack"/>
      <w:bookmarkEnd w:id="0"/>
    </w:p>
    <w:p w:rsidR="00BB4408" w:rsidRDefault="00F26668">
      <w:pPr>
        <w:pStyle w:val="12"/>
        <w:shd w:val="clear" w:color="auto" w:fill="auto"/>
        <w:tabs>
          <w:tab w:val="left" w:pos="1276"/>
        </w:tabs>
        <w:spacing w:before="0" w:line="245" w:lineRule="auto"/>
        <w:ind w:left="1199"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за 1 место - 12 000,00 руб. в том числе НДФЛ 13 %;</w:t>
      </w:r>
    </w:p>
    <w:p w:rsidR="00BB4408" w:rsidRDefault="00F26668">
      <w:pPr>
        <w:pStyle w:val="12"/>
        <w:shd w:val="clear" w:color="auto" w:fill="auto"/>
        <w:tabs>
          <w:tab w:val="left" w:pos="1276"/>
        </w:tabs>
        <w:spacing w:before="0" w:line="245" w:lineRule="auto"/>
        <w:ind w:left="1134"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- за 2 место – 7 500,00 руб. в том числе НДФЛ 13 %;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276"/>
        </w:tabs>
        <w:spacing w:before="0" w:line="245" w:lineRule="auto"/>
        <w:ind w:left="1134"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- за 3 место - </w:t>
      </w:r>
      <w:r w:rsidR="004651C5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sz w:val="26"/>
          <w:szCs w:val="26"/>
        </w:rPr>
        <w:t>5 180,00 руб. в том числе НДФЛ 13 %.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276"/>
        </w:tabs>
        <w:spacing w:before="0" w:line="245" w:lineRule="auto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6.3.2.  Номинация   «Братина «Праздничная»: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276"/>
        </w:tabs>
        <w:spacing w:before="0" w:line="245" w:lineRule="auto"/>
        <w:ind w:left="1057"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- за 1 место - 12 000,00 руб. в том числе НДФЛ 13 %;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276"/>
        </w:tabs>
        <w:spacing w:before="0" w:line="245" w:lineRule="auto"/>
        <w:ind w:left="1057"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 - за 2 место - 7500,00 руб. в том числе НДФЛ 13 %;</w:t>
      </w:r>
    </w:p>
    <w:p w:rsidR="00BB4408" w:rsidRDefault="00F26668">
      <w:pPr>
        <w:pStyle w:val="12"/>
        <w:shd w:val="clear" w:color="auto" w:fill="auto"/>
        <w:tabs>
          <w:tab w:val="left" w:pos="993"/>
          <w:tab w:val="left" w:pos="1276"/>
        </w:tabs>
        <w:spacing w:before="0" w:line="245" w:lineRule="auto"/>
        <w:ind w:firstLine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  - за 3 место - 5 180,00 руб. в том числе НДФЛ 13 %.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6.4.  Участникам Конкурса, не занявшим призовых мест, вручаются дипломы за участие в Конкурсе. </w:t>
      </w:r>
    </w:p>
    <w:p w:rsidR="00BB4408" w:rsidRDefault="00F2666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6.5.</w:t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Спонсорами, отдельными предприятиями, организациями могут быть установлены специальные премии и призы.</w:t>
      </w:r>
    </w:p>
    <w:p w:rsidR="00BB4408" w:rsidRDefault="00BB4408">
      <w:pPr>
        <w:pStyle w:val="12"/>
        <w:shd w:val="clear" w:color="auto" w:fill="auto"/>
        <w:tabs>
          <w:tab w:val="left" w:pos="1134"/>
          <w:tab w:val="left" w:pos="1559"/>
        </w:tabs>
        <w:spacing w:before="0" w:line="245" w:lineRule="auto"/>
        <w:ind w:firstLine="709"/>
        <w:jc w:val="both"/>
        <w:rPr>
          <w:rFonts w:ascii="PT Astra Serif" w:eastAsia="PT Astra Serif" w:hAnsi="PT Astra Serif" w:cs="PT Astra Serif"/>
          <w:sz w:val="16"/>
          <w:szCs w:val="16"/>
        </w:rPr>
      </w:pPr>
    </w:p>
    <w:p w:rsidR="00BB4408" w:rsidRDefault="00F26668">
      <w:pPr>
        <w:ind w:left="1" w:firstLine="708"/>
        <w:jc w:val="center"/>
        <w:rPr>
          <w:b/>
          <w:bCs/>
          <w:sz w:val="26"/>
          <w:szCs w:val="26"/>
        </w:rPr>
      </w:pPr>
      <w:r>
        <w:rPr>
          <w:rFonts w:eastAsia="PT Astra Serif"/>
          <w:b/>
          <w:sz w:val="26"/>
          <w:szCs w:val="26"/>
        </w:rPr>
        <w:t>7. Финансовые условия проведения</w:t>
      </w:r>
    </w:p>
    <w:p w:rsidR="00BB4408" w:rsidRDefault="00F26668" w:rsidP="004651C5">
      <w:pPr>
        <w:tabs>
          <w:tab w:val="left" w:pos="709"/>
          <w:tab w:val="left" w:pos="993"/>
        </w:tabs>
        <w:jc w:val="both"/>
        <w:rPr>
          <w:rFonts w:eastAsia="PT Astra Serif"/>
          <w:sz w:val="26"/>
          <w:szCs w:val="26"/>
        </w:rPr>
      </w:pPr>
      <w:r>
        <w:rPr>
          <w:rFonts w:eastAsia="PT Astra Serif"/>
        </w:rPr>
        <w:tab/>
      </w:r>
      <w:r>
        <w:rPr>
          <w:rFonts w:eastAsia="PT Astra Serif"/>
          <w:sz w:val="26"/>
          <w:szCs w:val="26"/>
        </w:rPr>
        <w:t>7.1. Оплата расходов по доставке выставочных работ в г. Томск (в ОГАУК «ДНТ «Авангард») и по их возврату адресату, осуществляется за счёт направляющей стороны.</w:t>
      </w:r>
    </w:p>
    <w:p w:rsidR="00BB4408" w:rsidRDefault="00F26668" w:rsidP="008B67A7">
      <w:pPr>
        <w:tabs>
          <w:tab w:val="left" w:pos="709"/>
        </w:tabs>
        <w:spacing w:line="245" w:lineRule="auto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eastAsia="PT Astra Serif"/>
          <w:highlight w:val="white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 xml:space="preserve">7.2. </w:t>
      </w:r>
      <w:r>
        <w:rPr>
          <w:rFonts w:eastAsia="PT Astra Serif"/>
          <w:sz w:val="26"/>
          <w:szCs w:val="26"/>
        </w:rPr>
        <w:t xml:space="preserve">Оплата расходов по доставке выставочных работ </w:t>
      </w:r>
      <w:r>
        <w:rPr>
          <w:rFonts w:ascii="PT Astra Serif" w:eastAsia="PT Astra Serif" w:hAnsi="PT Astra Serif" w:cs="PT Astra Serif"/>
          <w:b/>
          <w:sz w:val="26"/>
          <w:szCs w:val="26"/>
        </w:rPr>
        <w:t>25 июля 2026 года</w:t>
      </w:r>
      <w:r>
        <w:rPr>
          <w:rFonts w:eastAsia="PT Astra Serif"/>
          <w:sz w:val="26"/>
          <w:szCs w:val="26"/>
        </w:rPr>
        <w:t xml:space="preserve"> </w:t>
      </w:r>
      <w:proofErr w:type="gramStart"/>
      <w:r>
        <w:rPr>
          <w:rFonts w:eastAsia="PT Astra Serif"/>
          <w:sz w:val="26"/>
          <w:szCs w:val="26"/>
        </w:rPr>
        <w:t>в</w:t>
      </w:r>
      <w:proofErr w:type="gramEnd"/>
      <w:r>
        <w:rPr>
          <w:rFonts w:eastAsia="PT Astra Serif"/>
          <w:sz w:val="26"/>
          <w:szCs w:val="26"/>
        </w:rPr>
        <w:t xml:space="preserve"> </w:t>
      </w:r>
      <w:proofErr w:type="gramStart"/>
      <w:r>
        <w:rPr>
          <w:rFonts w:eastAsia="PT Astra Serif"/>
          <w:sz w:val="26"/>
          <w:szCs w:val="26"/>
        </w:rPr>
        <w:t>с</w:t>
      </w:r>
      <w:proofErr w:type="gramEnd"/>
      <w:r>
        <w:rPr>
          <w:rFonts w:eastAsia="PT Astra Serif"/>
          <w:sz w:val="26"/>
          <w:szCs w:val="26"/>
        </w:rPr>
        <w:t>. Кривошеино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(</w:t>
      </w:r>
      <w:r>
        <w:rPr>
          <w:rFonts w:eastAsia="PT Astra Serif"/>
          <w:sz w:val="26"/>
          <w:szCs w:val="26"/>
        </w:rPr>
        <w:t>Парк казачьей культуры</w:t>
      </w:r>
      <w:r w:rsidR="004651C5">
        <w:rPr>
          <w:rFonts w:eastAsia="PT Astra Serif"/>
          <w:sz w:val="26"/>
          <w:szCs w:val="26"/>
        </w:rPr>
        <w:t xml:space="preserve"> и быта</w:t>
      </w:r>
      <w:r>
        <w:rPr>
          <w:rFonts w:eastAsia="PT Astra Serif"/>
          <w:sz w:val="26"/>
          <w:szCs w:val="26"/>
        </w:rPr>
        <w:t xml:space="preserve">) </w:t>
      </w:r>
      <w:r>
        <w:rPr>
          <w:rFonts w:ascii="PT Astra Serif" w:eastAsia="PT Astra Serif" w:hAnsi="PT Astra Serif" w:cs="PT Astra Serif"/>
          <w:sz w:val="26"/>
          <w:szCs w:val="26"/>
        </w:rPr>
        <w:t>на Межрегиональный фестиваль казачьей культуры и по возврату их в ДНТ «Авангард» осуществляется за счёт организатора (ОГАУК «ДНТ «Авангард»).</w:t>
      </w:r>
    </w:p>
    <w:p w:rsidR="00BB4408" w:rsidRDefault="00F26668">
      <w:pPr>
        <w:spacing w:before="120"/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>8. Материальное обеспечение</w:t>
      </w:r>
    </w:p>
    <w:p w:rsidR="00BB4408" w:rsidRDefault="00505893" w:rsidP="004651C5">
      <w:pPr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8.1. Организаторы берут на </w:t>
      </w:r>
      <w:r w:rsidRPr="00505893">
        <w:rPr>
          <w:rFonts w:eastAsia="PT Astra Serif"/>
          <w:sz w:val="26"/>
          <w:szCs w:val="26"/>
        </w:rPr>
        <w:t>себя</w:t>
      </w:r>
      <w:r w:rsidR="00F26668" w:rsidRPr="00505893">
        <w:rPr>
          <w:rFonts w:eastAsia="PT Astra Serif"/>
          <w:sz w:val="26"/>
          <w:szCs w:val="26"/>
        </w:rPr>
        <w:t xml:space="preserve"> о</w:t>
      </w:r>
      <w:r w:rsidR="00F26668">
        <w:rPr>
          <w:rFonts w:eastAsia="PT Astra Serif"/>
          <w:sz w:val="26"/>
          <w:szCs w:val="26"/>
        </w:rPr>
        <w:t>бязательства</w:t>
      </w:r>
      <w:r w:rsidR="004B0F7E">
        <w:rPr>
          <w:rFonts w:eastAsia="PT Astra Serif"/>
          <w:sz w:val="26"/>
          <w:szCs w:val="26"/>
        </w:rPr>
        <w:t xml:space="preserve"> </w:t>
      </w:r>
      <w:proofErr w:type="gramStart"/>
      <w:r w:rsidR="004B0F7E">
        <w:rPr>
          <w:rFonts w:eastAsia="PT Astra Serif"/>
          <w:sz w:val="26"/>
          <w:szCs w:val="26"/>
        </w:rPr>
        <w:t>по</w:t>
      </w:r>
      <w:proofErr w:type="gramEnd"/>
      <w:r w:rsidR="00F26668">
        <w:rPr>
          <w:rFonts w:eastAsia="PT Astra Serif"/>
          <w:sz w:val="26"/>
          <w:szCs w:val="26"/>
        </w:rPr>
        <w:t>:</w:t>
      </w:r>
    </w:p>
    <w:p w:rsidR="00BB4408" w:rsidRDefault="00F26668">
      <w:pPr>
        <w:tabs>
          <w:tab w:val="left" w:pos="284"/>
          <w:tab w:val="left" w:pos="567"/>
          <w:tab w:val="left" w:pos="851"/>
        </w:tabs>
        <w:ind w:left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ab/>
      </w:r>
      <w:r w:rsidR="004B0F7E">
        <w:rPr>
          <w:rFonts w:eastAsia="PT Astra Serif"/>
          <w:sz w:val="26"/>
          <w:szCs w:val="26"/>
        </w:rPr>
        <w:t>- освещению</w:t>
      </w:r>
      <w:r>
        <w:rPr>
          <w:rFonts w:eastAsia="PT Astra Serif"/>
          <w:sz w:val="26"/>
          <w:szCs w:val="26"/>
        </w:rPr>
        <w:t xml:space="preserve"> конкурса в СМИ;</w:t>
      </w:r>
    </w:p>
    <w:p w:rsidR="00BB4408" w:rsidRDefault="004B0F7E">
      <w:pPr>
        <w:tabs>
          <w:tab w:val="left" w:pos="1134"/>
        </w:tabs>
        <w:ind w:left="851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>- предоставлению</w:t>
      </w:r>
      <w:r w:rsidR="00F26668">
        <w:rPr>
          <w:rFonts w:eastAsia="PT Astra Serif"/>
          <w:sz w:val="26"/>
          <w:szCs w:val="26"/>
        </w:rPr>
        <w:t xml:space="preserve"> выставочн</w:t>
      </w:r>
      <w:r>
        <w:rPr>
          <w:rFonts w:eastAsia="PT Astra Serif"/>
          <w:sz w:val="26"/>
          <w:szCs w:val="26"/>
        </w:rPr>
        <w:t>ой</w:t>
      </w:r>
      <w:r w:rsidR="00F26668">
        <w:rPr>
          <w:rFonts w:eastAsia="PT Astra Serif"/>
          <w:sz w:val="26"/>
          <w:szCs w:val="26"/>
        </w:rPr>
        <w:t xml:space="preserve"> площад</w:t>
      </w:r>
      <w:r>
        <w:rPr>
          <w:rFonts w:eastAsia="PT Astra Serif"/>
          <w:sz w:val="26"/>
          <w:szCs w:val="26"/>
        </w:rPr>
        <w:t>ки</w:t>
      </w:r>
      <w:r w:rsidR="00F26668">
        <w:rPr>
          <w:rFonts w:eastAsia="PT Astra Serif"/>
          <w:sz w:val="26"/>
          <w:szCs w:val="26"/>
        </w:rPr>
        <w:t>, выставочного оборудования;</w:t>
      </w:r>
    </w:p>
    <w:p w:rsidR="00BB4408" w:rsidRDefault="004B0F7E">
      <w:pPr>
        <w:tabs>
          <w:tab w:val="left" w:pos="851"/>
          <w:tab w:val="left" w:pos="1134"/>
        </w:tabs>
        <w:ind w:left="851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>- построению</w:t>
      </w:r>
      <w:r w:rsidR="00F26668">
        <w:rPr>
          <w:rFonts w:eastAsia="PT Astra Serif"/>
          <w:sz w:val="26"/>
          <w:szCs w:val="26"/>
        </w:rPr>
        <w:t xml:space="preserve"> экспозиции, монтаж</w:t>
      </w:r>
      <w:r>
        <w:rPr>
          <w:rFonts w:eastAsia="PT Astra Serif"/>
          <w:sz w:val="26"/>
          <w:szCs w:val="26"/>
        </w:rPr>
        <w:t>у</w:t>
      </w:r>
      <w:r w:rsidR="00F26668">
        <w:rPr>
          <w:rFonts w:eastAsia="PT Astra Serif"/>
          <w:sz w:val="26"/>
          <w:szCs w:val="26"/>
        </w:rPr>
        <w:t xml:space="preserve"> и демонтаж</w:t>
      </w:r>
      <w:r>
        <w:rPr>
          <w:rFonts w:eastAsia="PT Astra Serif"/>
          <w:sz w:val="26"/>
          <w:szCs w:val="26"/>
        </w:rPr>
        <w:t>у</w:t>
      </w:r>
      <w:r w:rsidR="00F26668">
        <w:rPr>
          <w:rFonts w:eastAsia="PT Astra Serif"/>
          <w:sz w:val="26"/>
          <w:szCs w:val="26"/>
        </w:rPr>
        <w:t>;</w:t>
      </w:r>
    </w:p>
    <w:p w:rsidR="00BB4408" w:rsidRDefault="00F26668">
      <w:pPr>
        <w:tabs>
          <w:tab w:val="left" w:pos="1134"/>
        </w:tabs>
        <w:ind w:left="851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>- обеспечени</w:t>
      </w:r>
      <w:r w:rsidR="004B0F7E">
        <w:rPr>
          <w:rFonts w:eastAsia="PT Astra Serif"/>
          <w:sz w:val="26"/>
          <w:szCs w:val="26"/>
        </w:rPr>
        <w:t>ю</w:t>
      </w:r>
      <w:r>
        <w:rPr>
          <w:rFonts w:eastAsia="PT Astra Serif"/>
          <w:sz w:val="26"/>
          <w:szCs w:val="26"/>
        </w:rPr>
        <w:t xml:space="preserve"> сохранности экспонатов;</w:t>
      </w:r>
    </w:p>
    <w:p w:rsidR="00BB4408" w:rsidRDefault="00F26668">
      <w:pPr>
        <w:tabs>
          <w:tab w:val="left" w:pos="993"/>
        </w:tabs>
        <w:ind w:firstLine="851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>- обесп</w:t>
      </w:r>
      <w:r w:rsidR="004B0F7E">
        <w:rPr>
          <w:rFonts w:eastAsia="PT Astra Serif"/>
          <w:sz w:val="26"/>
          <w:szCs w:val="26"/>
        </w:rPr>
        <w:t>ечению</w:t>
      </w:r>
      <w:r>
        <w:rPr>
          <w:rFonts w:eastAsia="PT Astra Serif"/>
          <w:sz w:val="26"/>
          <w:szCs w:val="26"/>
        </w:rPr>
        <w:t xml:space="preserve"> пожарной безопасности зала и благоприятных санитарно–гигиенических условий;</w:t>
      </w:r>
    </w:p>
    <w:p w:rsidR="00BB4408" w:rsidRDefault="00F26668" w:rsidP="004B0F7E">
      <w:pPr>
        <w:pStyle w:val="af9"/>
        <w:ind w:right="-2" w:firstLine="708"/>
        <w:rPr>
          <w:sz w:val="26"/>
          <w:szCs w:val="26"/>
        </w:rPr>
      </w:pPr>
      <w:r>
        <w:rPr>
          <w:rFonts w:eastAsia="PT Astra Serif"/>
          <w:sz w:val="26"/>
          <w:szCs w:val="26"/>
          <w:highlight w:val="white"/>
        </w:rPr>
        <w:lastRenderedPageBreak/>
        <w:t xml:space="preserve">8.2. </w:t>
      </w:r>
      <w:r>
        <w:rPr>
          <w:rFonts w:eastAsia="PT Astra Serif"/>
          <w:sz w:val="26"/>
          <w:szCs w:val="26"/>
        </w:rPr>
        <w:t>В ходе работы конкурса планируются экскурсии, встречи с авторами работ.</w:t>
      </w:r>
    </w:p>
    <w:p w:rsidR="00BB4408" w:rsidRDefault="00F26668">
      <w:pPr>
        <w:pStyle w:val="afe"/>
        <w:numPr>
          <w:ilvl w:val="0"/>
          <w:numId w:val="33"/>
        </w:numPr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Заключительные положения</w:t>
      </w:r>
    </w:p>
    <w:p w:rsidR="00BB4408" w:rsidRDefault="00F26668" w:rsidP="00E124F8">
      <w:pPr>
        <w:pStyle w:val="afe"/>
        <w:tabs>
          <w:tab w:val="left" w:pos="1276"/>
        </w:tabs>
        <w:spacing w:before="119"/>
        <w:ind w:left="0" w:firstLine="708"/>
        <w:jc w:val="both"/>
        <w:rPr>
          <w:rFonts w:ascii="PT Astra Serif" w:hAnsi="PT Astra Serif" w:cs="PT Astra Serif" w:hint="eastAsia"/>
          <w:sz w:val="26"/>
          <w:szCs w:val="26"/>
        </w:rPr>
      </w:pPr>
      <w:bookmarkStart w:id="1" w:name="bookmark6"/>
      <w:r>
        <w:rPr>
          <w:rFonts w:ascii="PT Astra Serif" w:eastAsia="PT Astra Serif" w:hAnsi="PT Astra Serif" w:cs="PT Astra Serif"/>
          <w:sz w:val="26"/>
          <w:szCs w:val="26"/>
        </w:rPr>
        <w:t xml:space="preserve">9.1. Братины, представленные на Конкурс, участвуют </w:t>
      </w:r>
      <w:r>
        <w:rPr>
          <w:rFonts w:ascii="PT Astra Serif" w:eastAsia="PT Astra Serif" w:hAnsi="PT Astra Serif" w:cs="PT Astra Serif"/>
          <w:b/>
          <w:sz w:val="26"/>
          <w:szCs w:val="26"/>
        </w:rPr>
        <w:t>25 июля 2026 года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в выставке братин с конкурсов предыдущих лет Межрегионального фестиваля казачьей культуры в Парке казачьей культуры</w:t>
      </w:r>
      <w:r w:rsidR="00E124F8">
        <w:rPr>
          <w:rFonts w:ascii="PT Astra Serif" w:eastAsia="PT Astra Serif" w:hAnsi="PT Astra Serif" w:cs="PT Astra Serif"/>
          <w:sz w:val="26"/>
          <w:szCs w:val="26"/>
        </w:rPr>
        <w:t xml:space="preserve"> и быта</w:t>
      </w:r>
      <w:r>
        <w:rPr>
          <w:rFonts w:ascii="PT Astra Serif" w:eastAsia="PT Astra Serif" w:hAnsi="PT Astra Serif" w:cs="PT Astra Serif"/>
          <w:b/>
          <w:sz w:val="26"/>
          <w:szCs w:val="26"/>
        </w:rPr>
        <w:t>,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где состоится награждение победителей и участников Конкурса. (Братины, представленные на Конкурс, входят в состав выставки). </w:t>
      </w:r>
    </w:p>
    <w:p w:rsidR="00BB4408" w:rsidRDefault="00F26668">
      <w:pPr>
        <w:tabs>
          <w:tab w:val="left" w:pos="1134"/>
        </w:tabs>
        <w:spacing w:line="245" w:lineRule="auto"/>
        <w:ind w:firstLine="709"/>
        <w:jc w:val="both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9.2. Братины победителей остаются в фондах организаторов конкурса и фестиваля (по согласованию). </w:t>
      </w:r>
      <w:bookmarkEnd w:id="1"/>
    </w:p>
    <w:p w:rsidR="00BB4408" w:rsidRDefault="00F26668">
      <w:pPr>
        <w:tabs>
          <w:tab w:val="left" w:pos="1276"/>
        </w:tabs>
        <w:spacing w:line="245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9.3. Справочная информация по телефону:</w:t>
      </w:r>
      <w:r>
        <w:rPr>
          <w:rFonts w:ascii="PT Astra Serif" w:eastAsia="PT Astra Serif" w:hAnsi="PT Astra Serif" w:cs="PT Astra Serif"/>
          <w:color w:val="0070C0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тел.: 8-(382) 2-646-514; </w:t>
      </w:r>
      <w:r>
        <w:rPr>
          <w:rFonts w:ascii="PT Astra Serif" w:eastAsia="PT Astra Serif" w:hAnsi="PT Astra Serif" w:cs="PT Astra Serif"/>
          <w:sz w:val="26"/>
          <w:szCs w:val="26"/>
          <w:lang w:val="en-US"/>
        </w:rPr>
        <w:t>e</w:t>
      </w:r>
      <w:r>
        <w:rPr>
          <w:rFonts w:ascii="PT Astra Serif" w:eastAsia="PT Astra Serif" w:hAnsi="PT Astra Serif" w:cs="PT Astra Serif"/>
          <w:sz w:val="26"/>
          <w:szCs w:val="26"/>
        </w:rPr>
        <w:t>-</w:t>
      </w:r>
      <w:r>
        <w:rPr>
          <w:rFonts w:ascii="PT Astra Serif" w:eastAsia="PT Astra Serif" w:hAnsi="PT Astra Serif" w:cs="PT Astra Serif"/>
          <w:sz w:val="26"/>
          <w:szCs w:val="26"/>
          <w:lang w:val="en-US"/>
        </w:rPr>
        <w:t>mail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: </w:t>
      </w:r>
      <w:hyperlink r:id="rId10" w:tooltip="mailto:avangard-onpir@yandex.ru" w:history="1"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  <w:lang w:val="en-US"/>
          </w:rPr>
          <w:t>avangard</w:t>
        </w:r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</w:rPr>
          <w:t>-</w:t>
        </w:r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  <w:lang w:val="en-US"/>
          </w:rPr>
          <w:t>onpir</w:t>
        </w:r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</w:rPr>
          <w:t>@</w:t>
        </w:r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  <w:lang w:val="en-US"/>
          </w:rPr>
          <w:t>yandex</w:t>
        </w:r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</w:rPr>
          <w:t>.</w:t>
        </w:r>
        <w:proofErr w:type="spellStart"/>
        <w:r>
          <w:rPr>
            <w:rStyle w:val="af8"/>
            <w:rFonts w:ascii="PT Astra Serif" w:eastAsia="PT Astra Serif" w:hAnsi="PT Astra Serif" w:cs="PT Astra Serif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>
        <w:rPr>
          <w:rFonts w:ascii="PT Astra Serif" w:eastAsia="PT Astra Serif" w:hAnsi="PT Astra Serif" w:cs="PT Astra Serif"/>
          <w:sz w:val="26"/>
          <w:szCs w:val="26"/>
        </w:rPr>
        <w:t>;</w:t>
      </w: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Дроздова Светлана Ивановна, 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Матерко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 xml:space="preserve"> Елена Юрьевна, 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Таганова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 xml:space="preserve"> Дженнет Евгеньевна.</w:t>
      </w:r>
    </w:p>
    <w:p w:rsidR="00BB4408" w:rsidRDefault="00BB4408">
      <w:pPr>
        <w:ind w:left="609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4651C5" w:rsidRDefault="004651C5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5203B7" w:rsidRDefault="005203B7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5203B7" w:rsidRDefault="005203B7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F2666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Приложение № 1 </w:t>
      </w:r>
    </w:p>
    <w:p w:rsidR="00BB4408" w:rsidRDefault="00F26668">
      <w:pPr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к Положению о проведении Межрегионального конкурса декоративно-прикладного искусства «Братина» </w:t>
      </w: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spacing w:line="276" w:lineRule="auto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ЭТИКЕТКА:</w:t>
      </w:r>
    </w:p>
    <w:p w:rsidR="00BB4408" w:rsidRDefault="00BB4408">
      <w:pPr>
        <w:spacing w:line="276" w:lineRule="auto"/>
        <w:rPr>
          <w:rFonts w:ascii="PT Astra Serif" w:hAnsi="PT Astra Serif" w:cs="PT Astra Serif" w:hint="eastAsia"/>
          <w:b/>
          <w:sz w:val="16"/>
          <w:szCs w:val="16"/>
        </w:rPr>
      </w:pPr>
    </w:p>
    <w:p w:rsidR="00BB4408" w:rsidRDefault="00F2666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ФИО автора (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ов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>), возраст;</w:t>
      </w:r>
    </w:p>
    <w:p w:rsidR="00BB4408" w:rsidRDefault="00F2666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название работы, год создания;</w:t>
      </w:r>
    </w:p>
    <w:p w:rsidR="00BB4408" w:rsidRDefault="00F2666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материал, техника исполнения, размеры в сантиметрах;</w:t>
      </w:r>
    </w:p>
    <w:p w:rsidR="00BB4408" w:rsidRDefault="00F26668">
      <w:pPr>
        <w:spacing w:line="276" w:lineRule="auto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место проживания (район, город, село, посёлок, деревня и пр.);</w:t>
      </w:r>
    </w:p>
    <w:p w:rsidR="00BB4408" w:rsidRDefault="00F26668">
      <w:pPr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- если автор ученик: место обучения, Ф.И.О педагога, учителя, преподавателя, руководителя студии, кружка и др.</w:t>
      </w:r>
    </w:p>
    <w:p w:rsidR="00BB4408" w:rsidRDefault="00BB4408">
      <w:pPr>
        <w:ind w:left="284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br w:type="page" w:clear="all"/>
      </w:r>
    </w:p>
    <w:p w:rsidR="00BB4408" w:rsidRDefault="00F26668">
      <w:pPr>
        <w:ind w:left="5954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lastRenderedPageBreak/>
        <w:t xml:space="preserve">Приложение № 2 </w:t>
      </w:r>
    </w:p>
    <w:p w:rsidR="00BB4408" w:rsidRDefault="00F26668">
      <w:pPr>
        <w:ind w:left="5954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к Положению о проведении Межрегионального конкурса декоративно-прикладного искусства «Братина» </w:t>
      </w:r>
    </w:p>
    <w:p w:rsidR="00BB4408" w:rsidRDefault="00BB4408">
      <w:pPr>
        <w:ind w:left="284"/>
        <w:jc w:val="right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ind w:left="284"/>
        <w:jc w:val="right"/>
        <w:rPr>
          <w:rFonts w:ascii="PT Astra Serif" w:hAnsi="PT Astra Serif" w:cs="PT Astra Serif" w:hint="eastAsia"/>
          <w:sz w:val="16"/>
          <w:szCs w:val="16"/>
        </w:rPr>
      </w:pPr>
    </w:p>
    <w:p w:rsidR="00BB4408" w:rsidRDefault="00BB4408">
      <w:pPr>
        <w:ind w:left="284"/>
        <w:jc w:val="right"/>
        <w:rPr>
          <w:rFonts w:ascii="PT Astra Serif" w:hAnsi="PT Astra Serif" w:cs="PT Astra Serif" w:hint="eastAsia"/>
          <w:sz w:val="16"/>
          <w:szCs w:val="16"/>
        </w:rPr>
      </w:pPr>
    </w:p>
    <w:p w:rsidR="00BB4408" w:rsidRDefault="00F26668">
      <w:pPr>
        <w:ind w:right="-144"/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Протокол отбора - </w:t>
      </w:r>
      <w:r w:rsidRPr="004651C5">
        <w:rPr>
          <w:rFonts w:eastAsia="PT Astra Serif"/>
          <w:b/>
          <w:sz w:val="26"/>
          <w:szCs w:val="26"/>
        </w:rPr>
        <w:t xml:space="preserve">заявка </w:t>
      </w:r>
      <w:r w:rsidRPr="004651C5">
        <w:rPr>
          <w:rFonts w:eastAsia="PT Astra Serif"/>
          <w:b/>
          <w:color w:val="FF0000"/>
          <w:sz w:val="26"/>
          <w:szCs w:val="26"/>
        </w:rPr>
        <w:t xml:space="preserve"> </w:t>
      </w:r>
      <w:r w:rsidR="004B0F7E" w:rsidRPr="004651C5">
        <w:rPr>
          <w:rFonts w:eastAsia="PT Astra Serif"/>
          <w:b/>
          <w:sz w:val="26"/>
          <w:szCs w:val="26"/>
        </w:rPr>
        <w:t>от «</w:t>
      </w:r>
      <w:r w:rsidRPr="004651C5">
        <w:rPr>
          <w:rFonts w:eastAsia="PT Astra Serif"/>
          <w:b/>
          <w:sz w:val="26"/>
          <w:szCs w:val="26"/>
        </w:rPr>
        <w:t>____</w:t>
      </w:r>
      <w:r w:rsidR="004B0F7E" w:rsidRPr="004651C5">
        <w:rPr>
          <w:rFonts w:eastAsia="PT Astra Serif"/>
          <w:b/>
          <w:sz w:val="26"/>
          <w:szCs w:val="26"/>
        </w:rPr>
        <w:t xml:space="preserve">»  </w:t>
      </w:r>
      <w:r w:rsidRPr="004651C5">
        <w:rPr>
          <w:rFonts w:eastAsia="PT Astra Serif"/>
          <w:b/>
          <w:sz w:val="26"/>
          <w:szCs w:val="26"/>
        </w:rPr>
        <w:t>______</w:t>
      </w:r>
      <w:r w:rsidR="004B0F7E" w:rsidRPr="004651C5">
        <w:rPr>
          <w:rFonts w:eastAsia="PT Astra Serif"/>
          <w:b/>
          <w:sz w:val="26"/>
          <w:szCs w:val="26"/>
        </w:rPr>
        <w:t>___2026 г.</w:t>
      </w:r>
    </w:p>
    <w:p w:rsidR="00BB4408" w:rsidRDefault="00BB4408">
      <w:pPr>
        <w:tabs>
          <w:tab w:val="left" w:pos="0"/>
        </w:tabs>
        <w:jc w:val="center"/>
        <w:rPr>
          <w:sz w:val="16"/>
          <w:szCs w:val="16"/>
        </w:rPr>
      </w:pPr>
    </w:p>
    <w:p w:rsidR="00BB4408" w:rsidRDefault="00F26668">
      <w:pPr>
        <w:jc w:val="center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Межрегиональный конкурс декоративно-прикладного искусства </w:t>
      </w:r>
    </w:p>
    <w:p w:rsidR="00BB4408" w:rsidRDefault="00F26668">
      <w:pPr>
        <w:jc w:val="center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«Братина»</w:t>
      </w:r>
    </w:p>
    <w:p w:rsidR="00BB4408" w:rsidRDefault="00BB4408">
      <w:pPr>
        <w:jc w:val="center"/>
        <w:rPr>
          <w:sz w:val="16"/>
          <w:szCs w:val="16"/>
        </w:rPr>
      </w:pPr>
    </w:p>
    <w:p w:rsidR="00BB4408" w:rsidRDefault="00F26668">
      <w:pPr>
        <w:rPr>
          <w:sz w:val="26"/>
          <w:szCs w:val="26"/>
          <w:vertAlign w:val="subscript"/>
        </w:rPr>
      </w:pPr>
      <w:r>
        <w:rPr>
          <w:rFonts w:eastAsia="PT Astra Serif"/>
          <w:sz w:val="26"/>
          <w:szCs w:val="26"/>
        </w:rPr>
        <w:t>Председатель  жюри________________________________________</w:t>
      </w:r>
      <w:r>
        <w:rPr>
          <w:sz w:val="26"/>
          <w:szCs w:val="26"/>
        </w:rPr>
        <w:t>_____________</w:t>
      </w:r>
    </w:p>
    <w:p w:rsidR="00BB4408" w:rsidRDefault="00F26668">
      <w:pPr>
        <w:jc w:val="center"/>
        <w:rPr>
          <w:sz w:val="16"/>
          <w:szCs w:val="16"/>
        </w:rPr>
      </w:pPr>
      <w:r>
        <w:rPr>
          <w:rFonts w:eastAsia="PT Astra Serif"/>
          <w:sz w:val="26"/>
          <w:szCs w:val="26"/>
          <w:vertAlign w:val="subscript"/>
        </w:rPr>
        <w:t xml:space="preserve"> (ФИО)</w:t>
      </w:r>
    </w:p>
    <w:p w:rsidR="00BB4408" w:rsidRDefault="00F26668">
      <w:pPr>
        <w:rPr>
          <w:rFonts w:eastAsia="PT Astra Serif"/>
          <w:sz w:val="26"/>
          <w:szCs w:val="26"/>
          <w:vertAlign w:val="subscript"/>
        </w:rPr>
      </w:pPr>
      <w:r>
        <w:rPr>
          <w:rFonts w:eastAsia="PT Astra Serif"/>
          <w:sz w:val="26"/>
          <w:szCs w:val="26"/>
        </w:rPr>
        <w:t>Члены жюри:____________________________________________________________</w:t>
      </w:r>
    </w:p>
    <w:p w:rsidR="00BB4408" w:rsidRDefault="00F26668">
      <w:pPr>
        <w:rPr>
          <w:rFonts w:eastAsia="PT Astra Serif"/>
          <w:b/>
          <w:sz w:val="26"/>
          <w:szCs w:val="26"/>
        </w:rPr>
      </w:pPr>
      <w:r>
        <w:rPr>
          <w:rFonts w:eastAsia="PT Astra Serif"/>
          <w:sz w:val="26"/>
          <w:szCs w:val="26"/>
        </w:rPr>
        <w:t>_______________________________________________________________________  _______________________________________________________________________</w:t>
      </w:r>
    </w:p>
    <w:p w:rsidR="00BB4408" w:rsidRDefault="00BB4408">
      <w:pPr>
        <w:rPr>
          <w:rFonts w:eastAsia="PT Astra Serif"/>
          <w:sz w:val="8"/>
          <w:szCs w:val="8"/>
        </w:rPr>
      </w:pPr>
    </w:p>
    <w:p w:rsidR="00BB4408" w:rsidRDefault="00F26668">
      <w:pPr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Решение жюри: участники областной выставки - конкурса: </w:t>
      </w:r>
    </w:p>
    <w:p w:rsidR="00BB4408" w:rsidRDefault="00BB4408">
      <w:pPr>
        <w:ind w:left="284"/>
        <w:jc w:val="both"/>
        <w:rPr>
          <w:rFonts w:ascii="PT Astra Serif" w:hAnsi="PT Astra Serif" w:cs="PT Astra Serif" w:hint="eastAsia"/>
          <w:b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4"/>
        <w:gridCol w:w="2835"/>
        <w:gridCol w:w="1276"/>
        <w:gridCol w:w="1276"/>
      </w:tblGrid>
      <w:tr w:rsidR="00BB4408">
        <w:tc>
          <w:tcPr>
            <w:tcW w:w="567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/п</w:t>
            </w:r>
          </w:p>
        </w:tc>
        <w:tc>
          <w:tcPr>
            <w:tcW w:w="1560" w:type="dxa"/>
          </w:tcPr>
          <w:p w:rsidR="00BB4408" w:rsidRDefault="00F26668">
            <w:pPr>
              <w:tabs>
                <w:tab w:val="center" w:pos="4677"/>
                <w:tab w:val="right" w:pos="9355"/>
              </w:tabs>
              <w:ind w:firstLine="33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Ф.И.О. автора (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ов</w:t>
            </w:r>
            <w:proofErr w:type="spell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) полностью,</w:t>
            </w:r>
          </w:p>
          <w:p w:rsidR="00BB4408" w:rsidRDefault="00F26668">
            <w:pPr>
              <w:tabs>
                <w:tab w:val="center" w:pos="4677"/>
                <w:tab w:val="right" w:pos="9355"/>
              </w:tabs>
              <w:ind w:firstLine="33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возраст, год рождения</w:t>
            </w:r>
          </w:p>
        </w:tc>
        <w:tc>
          <w:tcPr>
            <w:tcW w:w="1984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Название работы, год её создания, материал, техника исполнения, размеры в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835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Место жительства автора (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ов</w:t>
            </w:r>
            <w:proofErr w:type="spell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): город, село, пос., деревня, р-н. Место работы, автора (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ов</w:t>
            </w:r>
            <w:proofErr w:type="spell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). 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Если автор учение: место обучения: учреждение, студия, кружок.. 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др.Ф.И.О</w:t>
            </w:r>
            <w:proofErr w:type="spell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. (полностью) учителя, педагога, руководителя кружка, студии,…</w:t>
            </w:r>
            <w:proofErr w:type="gramEnd"/>
          </w:p>
        </w:tc>
        <w:tc>
          <w:tcPr>
            <w:tcW w:w="1276" w:type="dxa"/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284" w:hanging="251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Контакт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  <w:lang w:val="en-US"/>
              </w:rPr>
              <w:t>s</w:t>
            </w:r>
            <w:proofErr w:type="gram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: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телефон, 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  <w:lang w:val="en-US"/>
              </w:rPr>
              <w:t>e</w:t>
            </w: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-</w:t>
            </w: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  <w:lang w:val="en-US"/>
              </w:rPr>
              <w:t>mail</w:t>
            </w:r>
          </w:p>
        </w:tc>
        <w:tc>
          <w:tcPr>
            <w:tcW w:w="1276" w:type="dxa"/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284" w:hanging="251"/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Номинация</w:t>
            </w:r>
          </w:p>
        </w:tc>
      </w:tr>
      <w:tr w:rsidR="00BB4408">
        <w:tc>
          <w:tcPr>
            <w:tcW w:w="567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</w:rPr>
            </w:pPr>
            <w:r>
              <w:rPr>
                <w:rFonts w:ascii="PT Astra Serif" w:eastAsia="PT Astra Serif" w:hAnsi="PT Astra Serif" w:cs="PT Astra Serif"/>
              </w:rPr>
              <w:t>1</w:t>
            </w:r>
          </w:p>
        </w:tc>
        <w:tc>
          <w:tcPr>
            <w:tcW w:w="1560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Иванова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Мария Ивановна,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_____лет 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  <w:bCs/>
              </w:rPr>
            </w:pPr>
            <w:r>
              <w:rPr>
                <w:rFonts w:ascii="PT Astra Serif" w:eastAsia="PT Astra Serif" w:hAnsi="PT Astra Serif" w:cs="PT Astra Serif"/>
              </w:rPr>
              <w:t>(______ г.р.)</w:t>
            </w:r>
          </w:p>
        </w:tc>
        <w:tc>
          <w:tcPr>
            <w:tcW w:w="1984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</w:rPr>
            </w:pPr>
            <w:r>
              <w:rPr>
                <w:rFonts w:ascii="PT Astra Serif" w:eastAsia="PT Astra Serif" w:hAnsi="PT Astra Serif" w:cs="PT Astra Serif"/>
              </w:rPr>
              <w:t>Традиционная братина. 2026. Кедр, резьба</w:t>
            </w:r>
            <w:proofErr w:type="gramStart"/>
            <w:r>
              <w:rPr>
                <w:rFonts w:ascii="PT Astra Serif" w:eastAsia="PT Astra Serif" w:hAnsi="PT Astra Serif" w:cs="PT Astra Serif"/>
              </w:rPr>
              <w:t>.</w:t>
            </w:r>
            <w:proofErr w:type="gramEnd"/>
            <w:r>
              <w:rPr>
                <w:rFonts w:ascii="PT Astra Serif" w:eastAsia="PT Astra Serif" w:hAnsi="PT Astra Serif" w:cs="PT Astra Serif"/>
              </w:rPr>
              <w:t xml:space="preserve"> </w:t>
            </w:r>
            <w:proofErr w:type="gramStart"/>
            <w:r>
              <w:rPr>
                <w:rFonts w:ascii="PT Astra Serif" w:eastAsia="PT Astra Serif" w:hAnsi="PT Astra Serif" w:cs="PT Astra Serif"/>
              </w:rPr>
              <w:t>д</w:t>
            </w:r>
            <w:proofErr w:type="gramEnd"/>
            <w:r>
              <w:rPr>
                <w:rFonts w:ascii="PT Astra Serif" w:eastAsia="PT Astra Serif" w:hAnsi="PT Astra Serif" w:cs="PT Astra Serif"/>
              </w:rPr>
              <w:t xml:space="preserve">олбление. В-6, Д-10 </w:t>
            </w:r>
          </w:p>
        </w:tc>
        <w:tc>
          <w:tcPr>
            <w:tcW w:w="2835" w:type="dxa"/>
          </w:tcPr>
          <w:p w:rsidR="00BB4408" w:rsidRDefault="00F26668">
            <w:pPr>
              <w:rPr>
                <w:rFonts w:ascii="PT Astra Serif" w:hAnsi="PT Astra Serif" w:cs="PT Astra Serif" w:hint="eastAsia"/>
                <w:b/>
              </w:rPr>
            </w:pPr>
            <w:r>
              <w:rPr>
                <w:rFonts w:ascii="PT Astra Serif" w:eastAsia="PT Astra Serif" w:hAnsi="PT Astra Serif" w:cs="PT Astra Serif"/>
              </w:rPr>
              <w:t xml:space="preserve">с. </w:t>
            </w:r>
            <w:proofErr w:type="gramStart"/>
            <w:r>
              <w:rPr>
                <w:rFonts w:ascii="PT Astra Serif" w:eastAsia="PT Astra Serif" w:hAnsi="PT Astra Serif" w:cs="PT Astra Serif"/>
              </w:rPr>
              <w:t>Первомайское</w:t>
            </w:r>
            <w:proofErr w:type="gramEnd"/>
            <w:r>
              <w:rPr>
                <w:rFonts w:ascii="PT Astra Serif" w:eastAsia="PT Astra Serif" w:hAnsi="PT Astra Serif" w:cs="PT Astra Serif"/>
              </w:rPr>
              <w:t>, Первомайский р-н. Пенсионер</w:t>
            </w:r>
          </w:p>
        </w:tc>
        <w:tc>
          <w:tcPr>
            <w:tcW w:w="1276" w:type="dxa"/>
          </w:tcPr>
          <w:p w:rsidR="00BB4408" w:rsidRDefault="00F26668">
            <w:pPr>
              <w:rPr>
                <w:rFonts w:ascii="PT Astra Serif" w:hAnsi="PT Astra Serif" w:cs="PT Astra Serif" w:hint="eastAsia"/>
              </w:rPr>
            </w:pPr>
            <w:r>
              <w:rPr>
                <w:rFonts w:ascii="PT Astra Serif" w:hAnsi="PT Astra Serif" w:cs="PT Astra Serif"/>
              </w:rPr>
              <w:t xml:space="preserve">8 ХХХ </w:t>
            </w:r>
            <w:proofErr w:type="spellStart"/>
            <w:r>
              <w:rPr>
                <w:rFonts w:ascii="PT Astra Serif" w:hAnsi="PT Astra Serif" w:cs="PT Astra Serif"/>
              </w:rPr>
              <w:t>ХХХ</w:t>
            </w:r>
            <w:proofErr w:type="spellEnd"/>
            <w:r>
              <w:rPr>
                <w:rFonts w:ascii="PT Astra Serif" w:hAnsi="PT Astra Serif" w:cs="PT Astra Serif"/>
              </w:rPr>
              <w:t xml:space="preserve">  ХХ </w:t>
            </w:r>
            <w:proofErr w:type="spellStart"/>
            <w:r>
              <w:rPr>
                <w:rFonts w:ascii="PT Astra Serif" w:hAnsi="PT Astra Serif" w:cs="PT Astra Serif"/>
              </w:rPr>
              <w:t>ХХ</w:t>
            </w:r>
            <w:proofErr w:type="spellEnd"/>
          </w:p>
        </w:tc>
        <w:tc>
          <w:tcPr>
            <w:tcW w:w="1276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Традиционная братина</w:t>
            </w:r>
          </w:p>
        </w:tc>
      </w:tr>
      <w:tr w:rsidR="00BB4408">
        <w:tc>
          <w:tcPr>
            <w:tcW w:w="567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</w:rPr>
            </w:pPr>
            <w:r>
              <w:rPr>
                <w:rFonts w:ascii="PT Astra Serif" w:eastAsia="PT Astra Serif" w:hAnsi="PT Astra Serif" w:cs="PT Astra Serif"/>
              </w:rPr>
              <w:t>2</w:t>
            </w:r>
          </w:p>
        </w:tc>
        <w:tc>
          <w:tcPr>
            <w:tcW w:w="1560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Иванова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Мария Ивановна,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_____лет 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  <w:bCs/>
              </w:rPr>
            </w:pPr>
            <w:r>
              <w:rPr>
                <w:rFonts w:ascii="PT Astra Serif" w:eastAsia="PT Astra Serif" w:hAnsi="PT Astra Serif" w:cs="PT Astra Serif"/>
              </w:rPr>
              <w:t>(______ г.р.)</w:t>
            </w:r>
          </w:p>
        </w:tc>
        <w:tc>
          <w:tcPr>
            <w:tcW w:w="1984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</w:rPr>
            </w:pPr>
            <w:r>
              <w:rPr>
                <w:rFonts w:ascii="PT Astra Serif" w:eastAsia="PT Astra Serif" w:hAnsi="PT Astra Serif" w:cs="PT Astra Serif"/>
              </w:rPr>
              <w:t>Праздничная братина. 2025. Липа, резьба. В-15, Дл-38</w:t>
            </w:r>
          </w:p>
        </w:tc>
        <w:tc>
          <w:tcPr>
            <w:tcW w:w="2835" w:type="dxa"/>
          </w:tcPr>
          <w:p w:rsidR="00BB4408" w:rsidRDefault="00F26668">
            <w:pPr>
              <w:tabs>
                <w:tab w:val="center" w:pos="4677"/>
                <w:tab w:val="right" w:pos="9355"/>
              </w:tabs>
              <w:ind w:firstLine="20"/>
              <w:jc w:val="both"/>
              <w:rPr>
                <w:rFonts w:ascii="PT Astra Serif" w:hAnsi="PT Astra Serif" w:cs="PT Astra Serif" w:hint="eastAsia"/>
                <w:b/>
              </w:rPr>
            </w:pPr>
            <w:r>
              <w:rPr>
                <w:rFonts w:ascii="PT Astra Serif" w:eastAsia="PT Astra Serif" w:hAnsi="PT Astra Serif" w:cs="PT Astra Serif"/>
              </w:rPr>
              <w:t xml:space="preserve">с. </w:t>
            </w:r>
            <w:proofErr w:type="gramStart"/>
            <w:r>
              <w:rPr>
                <w:rFonts w:ascii="PT Astra Serif" w:eastAsia="PT Astra Serif" w:hAnsi="PT Astra Serif" w:cs="PT Astra Serif"/>
              </w:rPr>
              <w:t>Зырянское</w:t>
            </w:r>
            <w:proofErr w:type="gramEnd"/>
            <w:r>
              <w:rPr>
                <w:rFonts w:ascii="PT Astra Serif" w:eastAsia="PT Astra Serif" w:hAnsi="PT Astra Serif" w:cs="PT Astra Serif"/>
              </w:rPr>
              <w:t xml:space="preserve">, Зырянский р-н, МАОУ ДО «ДШИ», педагог доп. образования ХХ 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ХХ</w:t>
            </w:r>
            <w:proofErr w:type="spellEnd"/>
            <w:r>
              <w:rPr>
                <w:rFonts w:ascii="PT Astra Serif" w:eastAsia="PT Astra Serif" w:hAnsi="PT Astra Serif" w:cs="PT Astra Serif"/>
              </w:rPr>
              <w:t xml:space="preserve"> 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ХХ</w:t>
            </w:r>
            <w:proofErr w:type="spellEnd"/>
            <w:r>
              <w:rPr>
                <w:rFonts w:ascii="PT Astra Serif" w:eastAsia="PT Astra Serif" w:hAnsi="PT Astra Serif" w:cs="PT Astra Serif"/>
              </w:rPr>
              <w:t>.</w:t>
            </w:r>
          </w:p>
        </w:tc>
        <w:tc>
          <w:tcPr>
            <w:tcW w:w="1276" w:type="dxa"/>
          </w:tcPr>
          <w:p w:rsidR="00BB4408" w:rsidRDefault="00F26668">
            <w:pPr>
              <w:rPr>
                <w:rFonts w:ascii="PT Astra Serif" w:hAnsi="PT Astra Serif" w:cs="PT Astra Serif" w:hint="eastAsia"/>
              </w:rPr>
            </w:pPr>
            <w:r>
              <w:rPr>
                <w:rFonts w:ascii="PT Astra Serif" w:hAnsi="PT Astra Serif" w:cs="PT Astra Serif"/>
              </w:rPr>
              <w:t xml:space="preserve">8 ХХХ </w:t>
            </w:r>
            <w:proofErr w:type="spellStart"/>
            <w:r>
              <w:rPr>
                <w:rFonts w:ascii="PT Astra Serif" w:hAnsi="PT Astra Serif" w:cs="PT Astra Serif"/>
              </w:rPr>
              <w:t>ХХХ</w:t>
            </w:r>
            <w:proofErr w:type="spellEnd"/>
            <w:r>
              <w:rPr>
                <w:rFonts w:ascii="PT Astra Serif" w:hAnsi="PT Astra Serif" w:cs="PT Astra Serif"/>
              </w:rPr>
              <w:t xml:space="preserve">  ХХ </w:t>
            </w:r>
            <w:proofErr w:type="spellStart"/>
            <w:r>
              <w:rPr>
                <w:rFonts w:ascii="PT Astra Serif" w:hAnsi="PT Astra Serif" w:cs="PT Astra Serif"/>
              </w:rPr>
              <w:t>ХХ</w:t>
            </w:r>
            <w:proofErr w:type="spellEnd"/>
          </w:p>
        </w:tc>
        <w:tc>
          <w:tcPr>
            <w:tcW w:w="1276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Праздничная братина </w:t>
            </w:r>
          </w:p>
        </w:tc>
      </w:tr>
      <w:tr w:rsidR="00BB4408">
        <w:tc>
          <w:tcPr>
            <w:tcW w:w="567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Иванова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Мария Ивановна, </w:t>
            </w:r>
          </w:p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 xml:space="preserve">_____лет 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</w:rPr>
            </w:pPr>
            <w:r>
              <w:rPr>
                <w:rFonts w:ascii="PT Astra Serif" w:eastAsia="PT Astra Serif" w:hAnsi="PT Astra Serif" w:cs="PT Astra Serif"/>
              </w:rPr>
              <w:t>(______ г.р.)</w:t>
            </w:r>
          </w:p>
        </w:tc>
        <w:tc>
          <w:tcPr>
            <w:tcW w:w="1984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</w:rPr>
            </w:pPr>
            <w:r>
              <w:rPr>
                <w:rFonts w:ascii="PT Astra Serif" w:eastAsia="PT Astra Serif" w:hAnsi="PT Astra Serif" w:cs="PT Astra Serif"/>
              </w:rPr>
              <w:t xml:space="preserve">Братина Конь. 2026. Берёза, токарная обработка.  В-15, Дл-35 </w:t>
            </w:r>
          </w:p>
        </w:tc>
        <w:tc>
          <w:tcPr>
            <w:tcW w:w="2835" w:type="dxa"/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b/>
              </w:rPr>
            </w:pPr>
            <w:r>
              <w:rPr>
                <w:rFonts w:ascii="PT Astra Serif" w:eastAsia="PT Astra Serif" w:hAnsi="PT Astra Serif" w:cs="PT Astra Serif"/>
                <w:b/>
              </w:rPr>
              <w:t>с</w:t>
            </w:r>
            <w:r>
              <w:rPr>
                <w:rFonts w:ascii="PT Astra Serif" w:eastAsia="PT Astra Serif" w:hAnsi="PT Astra Serif" w:cs="PT Astra Serif"/>
              </w:rPr>
              <w:t xml:space="preserve">. Тогур, 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Колпашевский</w:t>
            </w:r>
            <w:proofErr w:type="spellEnd"/>
            <w:r>
              <w:rPr>
                <w:rFonts w:ascii="PT Astra Serif" w:eastAsia="PT Astra Serif" w:hAnsi="PT Astra Serif" w:cs="PT Astra Serif"/>
              </w:rPr>
              <w:t xml:space="preserve"> р-н, МБУ «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ЦКиД</w:t>
            </w:r>
            <w:proofErr w:type="spellEnd"/>
            <w:r>
              <w:rPr>
                <w:rFonts w:ascii="PT Astra Serif" w:eastAsia="PT Astra Serif" w:hAnsi="PT Astra Serif" w:cs="PT Astra Serif"/>
              </w:rPr>
              <w:t>», КДО «ДК «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Лесопильщик</w:t>
            </w:r>
            <w:proofErr w:type="spellEnd"/>
            <w:r>
              <w:rPr>
                <w:rFonts w:ascii="PT Astra Serif" w:eastAsia="PT Astra Serif" w:hAnsi="PT Astra Serif" w:cs="PT Astra Serif"/>
              </w:rPr>
              <w:t>», Л/</w:t>
            </w:r>
            <w:proofErr w:type="spellStart"/>
            <w:proofErr w:type="gramStart"/>
            <w:r>
              <w:rPr>
                <w:rFonts w:ascii="PT Astra Serif" w:eastAsia="PT Astra Serif" w:hAnsi="PT Astra Serif" w:cs="PT Astra Serif"/>
              </w:rPr>
              <w:t>о«</w:t>
            </w:r>
            <w:proofErr w:type="gramEnd"/>
            <w:r>
              <w:rPr>
                <w:rFonts w:ascii="PT Astra Serif" w:eastAsia="PT Astra Serif" w:hAnsi="PT Astra Serif" w:cs="PT Astra Serif"/>
              </w:rPr>
              <w:t>Изостудия</w:t>
            </w:r>
            <w:proofErr w:type="spellEnd"/>
            <w:r>
              <w:rPr>
                <w:rFonts w:ascii="PT Astra Serif" w:eastAsia="PT Astra Serif" w:hAnsi="PT Astra Serif" w:cs="PT Astra Serif"/>
              </w:rPr>
              <w:t xml:space="preserve">», педагог ХХ  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ХХ</w:t>
            </w:r>
            <w:proofErr w:type="spellEnd"/>
            <w:r>
              <w:rPr>
                <w:rFonts w:ascii="PT Astra Serif" w:eastAsia="PT Astra Serif" w:hAnsi="PT Astra Serif" w:cs="PT Astra Serif"/>
              </w:rPr>
              <w:t xml:space="preserve"> </w:t>
            </w:r>
            <w:proofErr w:type="spellStart"/>
            <w:r>
              <w:rPr>
                <w:rFonts w:ascii="PT Astra Serif" w:eastAsia="PT Astra Serif" w:hAnsi="PT Astra Serif" w:cs="PT Astra Serif"/>
              </w:rPr>
              <w:t>ХХ</w:t>
            </w:r>
            <w:proofErr w:type="spellEnd"/>
          </w:p>
        </w:tc>
        <w:tc>
          <w:tcPr>
            <w:tcW w:w="1276" w:type="dxa"/>
          </w:tcPr>
          <w:p w:rsidR="00BB4408" w:rsidRDefault="00F26668">
            <w:pPr>
              <w:rPr>
                <w:rFonts w:ascii="PT Astra Serif" w:hAnsi="PT Astra Serif" w:cs="PT Astra Serif" w:hint="eastAsia"/>
                <w:bCs/>
                <w:color w:val="C00000"/>
                <w:sz w:val="20"/>
                <w:szCs w:val="20"/>
              </w:rPr>
            </w:pPr>
            <w:r>
              <w:rPr>
                <w:rFonts w:ascii="PT Astra Serif" w:hAnsi="PT Astra Serif" w:cs="PT Astra Serif"/>
              </w:rPr>
              <w:t xml:space="preserve">8 ХХХ </w:t>
            </w:r>
            <w:proofErr w:type="spellStart"/>
            <w:r>
              <w:rPr>
                <w:rFonts w:ascii="PT Astra Serif" w:hAnsi="PT Astra Serif" w:cs="PT Astra Serif"/>
              </w:rPr>
              <w:t>ХХХ</w:t>
            </w:r>
            <w:proofErr w:type="spellEnd"/>
            <w:r>
              <w:rPr>
                <w:rFonts w:ascii="PT Astra Serif" w:hAnsi="PT Astra Serif" w:cs="PT Astra Serif"/>
              </w:rPr>
              <w:t xml:space="preserve">  ХХ </w:t>
            </w:r>
            <w:proofErr w:type="spellStart"/>
            <w:r>
              <w:rPr>
                <w:rFonts w:ascii="PT Astra Serif" w:hAnsi="PT Astra Serif" w:cs="PT Astra Serif"/>
              </w:rPr>
              <w:t>ХХ</w:t>
            </w:r>
            <w:proofErr w:type="spellEnd"/>
          </w:p>
        </w:tc>
        <w:tc>
          <w:tcPr>
            <w:tcW w:w="1276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Традиционная братина</w:t>
            </w:r>
            <w:r>
              <w:t xml:space="preserve"> </w:t>
            </w:r>
          </w:p>
        </w:tc>
      </w:tr>
      <w:tr w:rsidR="00BB4408">
        <w:tc>
          <w:tcPr>
            <w:tcW w:w="567" w:type="dxa"/>
          </w:tcPr>
          <w:p w:rsidR="00BB4408" w:rsidRDefault="00BB4408">
            <w:pPr>
              <w:jc w:val="both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</w:tc>
        <w:tc>
          <w:tcPr>
            <w:tcW w:w="1560" w:type="dxa"/>
          </w:tcPr>
          <w:p w:rsidR="00BB4408" w:rsidRDefault="00F26668">
            <w:pPr>
              <w:jc w:val="both"/>
              <w:rPr>
                <w:rFonts w:ascii="PT Astra Serif" w:eastAsia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И т. д.</w:t>
            </w:r>
          </w:p>
        </w:tc>
        <w:tc>
          <w:tcPr>
            <w:tcW w:w="1984" w:type="dxa"/>
          </w:tcPr>
          <w:p w:rsidR="00BB4408" w:rsidRDefault="00BB4408">
            <w:pPr>
              <w:jc w:val="both"/>
              <w:rPr>
                <w:rFonts w:ascii="PT Astra Serif" w:eastAsia="PT Astra Serif" w:hAnsi="PT Astra Serif" w:cs="PT Astra Serif"/>
              </w:rPr>
            </w:pPr>
          </w:p>
        </w:tc>
        <w:tc>
          <w:tcPr>
            <w:tcW w:w="2835" w:type="dxa"/>
          </w:tcPr>
          <w:p w:rsidR="00BB4408" w:rsidRDefault="00BB4408">
            <w:pPr>
              <w:jc w:val="both"/>
              <w:rPr>
                <w:rFonts w:ascii="PT Astra Serif" w:eastAsia="PT Astra Serif" w:hAnsi="PT Astra Serif" w:cs="PT Astra Serif"/>
                <w:b/>
              </w:rPr>
            </w:pPr>
          </w:p>
        </w:tc>
        <w:tc>
          <w:tcPr>
            <w:tcW w:w="1276" w:type="dxa"/>
          </w:tcPr>
          <w:p w:rsidR="00BB4408" w:rsidRDefault="00BB4408">
            <w:pPr>
              <w:jc w:val="both"/>
              <w:rPr>
                <w:rFonts w:ascii="PT Astra Serif" w:eastAsia="PT Astra Serif" w:hAnsi="PT Astra Serif" w:cs="PT Astra Serif"/>
              </w:rPr>
            </w:pPr>
          </w:p>
        </w:tc>
        <w:tc>
          <w:tcPr>
            <w:tcW w:w="1276" w:type="dxa"/>
          </w:tcPr>
          <w:p w:rsidR="00BB4408" w:rsidRDefault="00BB4408">
            <w:pPr>
              <w:jc w:val="both"/>
              <w:rPr>
                <w:rFonts w:ascii="PT Astra Serif" w:eastAsia="PT Astra Serif" w:hAnsi="PT Astra Serif" w:cs="PT Astra Serif"/>
              </w:rPr>
            </w:pPr>
          </w:p>
        </w:tc>
      </w:tr>
    </w:tbl>
    <w:p w:rsidR="00BB4408" w:rsidRDefault="00BB4408">
      <w:pPr>
        <w:ind w:left="284" w:right="850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ind w:left="284"/>
        <w:jc w:val="both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>________</w:t>
      </w:r>
      <w:r>
        <w:rPr>
          <w:rFonts w:eastAsia="PT Astra Serif"/>
          <w:b/>
          <w:sz w:val="26"/>
          <w:szCs w:val="26"/>
        </w:rPr>
        <w:tab/>
      </w:r>
      <w:r>
        <w:rPr>
          <w:rFonts w:eastAsia="PT Astra Serif"/>
          <w:b/>
          <w:sz w:val="26"/>
          <w:szCs w:val="26"/>
        </w:rPr>
        <w:tab/>
        <w:t>_____________________________________</w:t>
      </w:r>
      <w:r>
        <w:rPr>
          <w:rFonts w:eastAsia="PT Astra Serif"/>
          <w:b/>
          <w:sz w:val="26"/>
          <w:szCs w:val="26"/>
        </w:rPr>
        <w:tab/>
      </w:r>
      <w:r>
        <w:rPr>
          <w:rFonts w:eastAsia="PT Astra Serif"/>
          <w:b/>
          <w:sz w:val="26"/>
          <w:szCs w:val="26"/>
        </w:rPr>
        <w:tab/>
      </w:r>
    </w:p>
    <w:p w:rsidR="00BB4408" w:rsidRDefault="00F26668">
      <w:pPr>
        <w:ind w:left="284"/>
        <w:jc w:val="both"/>
        <w:rPr>
          <w:sz w:val="18"/>
          <w:szCs w:val="18"/>
        </w:rPr>
      </w:pPr>
      <w:r>
        <w:rPr>
          <w:rFonts w:eastAsia="PT Astra Serif"/>
          <w:sz w:val="18"/>
          <w:szCs w:val="18"/>
        </w:rPr>
        <w:t>Дата</w:t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  <w:t>ФИО председателя жюри</w:t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  <w:t xml:space="preserve">                             </w:t>
      </w:r>
      <w:proofErr w:type="spellStart"/>
      <w:r>
        <w:rPr>
          <w:rFonts w:eastAsia="PT Astra Serif"/>
          <w:sz w:val="18"/>
          <w:szCs w:val="18"/>
        </w:rPr>
        <w:t>конт</w:t>
      </w:r>
      <w:proofErr w:type="spellEnd"/>
      <w:r>
        <w:rPr>
          <w:rFonts w:eastAsia="PT Astra Serif"/>
          <w:sz w:val="18"/>
          <w:szCs w:val="18"/>
        </w:rPr>
        <w:t xml:space="preserve">. тел. </w:t>
      </w:r>
    </w:p>
    <w:p w:rsidR="00BB4408" w:rsidRDefault="00BB4408">
      <w:pPr>
        <w:ind w:left="284" w:right="850"/>
        <w:rPr>
          <w:sz w:val="18"/>
          <w:szCs w:val="18"/>
        </w:rPr>
      </w:pPr>
    </w:p>
    <w:p w:rsidR="00BB4408" w:rsidRDefault="00F26668">
      <w:pPr>
        <w:ind w:left="284" w:right="-141"/>
        <w:rPr>
          <w:sz w:val="18"/>
          <w:szCs w:val="18"/>
        </w:rPr>
      </w:pPr>
      <w:r>
        <w:rPr>
          <w:rFonts w:eastAsia="PT Astra Serif"/>
          <w:sz w:val="18"/>
          <w:szCs w:val="18"/>
        </w:rPr>
        <w:t>____________</w:t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  <w:t>___________________________________________________________</w:t>
      </w:r>
      <w:r>
        <w:rPr>
          <w:rFonts w:eastAsia="PT Astra Serif"/>
          <w:sz w:val="18"/>
          <w:szCs w:val="18"/>
        </w:rPr>
        <w:tab/>
      </w:r>
    </w:p>
    <w:p w:rsidR="00BB4408" w:rsidRDefault="00F26668">
      <w:pPr>
        <w:ind w:left="284" w:right="-141"/>
        <w:rPr>
          <w:sz w:val="18"/>
          <w:szCs w:val="18"/>
        </w:rPr>
      </w:pPr>
      <w:r>
        <w:rPr>
          <w:rFonts w:eastAsia="PT Astra Serif"/>
          <w:sz w:val="18"/>
          <w:szCs w:val="18"/>
        </w:rPr>
        <w:t>Дата</w:t>
      </w:r>
      <w:r>
        <w:rPr>
          <w:rFonts w:eastAsia="PT Astra Serif"/>
          <w:sz w:val="18"/>
          <w:szCs w:val="18"/>
        </w:rPr>
        <w:tab/>
      </w:r>
      <w:r>
        <w:rPr>
          <w:rFonts w:eastAsia="PT Astra Serif"/>
          <w:sz w:val="18"/>
          <w:szCs w:val="18"/>
        </w:rPr>
        <w:tab/>
        <w:t xml:space="preserve">  ФИО </w:t>
      </w:r>
      <w:proofErr w:type="gramStart"/>
      <w:r>
        <w:rPr>
          <w:rFonts w:eastAsia="PT Astra Serif"/>
          <w:sz w:val="18"/>
          <w:szCs w:val="18"/>
        </w:rPr>
        <w:t>ответственного</w:t>
      </w:r>
      <w:proofErr w:type="gramEnd"/>
      <w:r>
        <w:rPr>
          <w:rFonts w:eastAsia="PT Astra Serif"/>
          <w:sz w:val="18"/>
          <w:szCs w:val="18"/>
        </w:rPr>
        <w:t xml:space="preserve"> за экспозицию или автор работ, или сдающий работы         </w:t>
      </w:r>
      <w:proofErr w:type="spellStart"/>
      <w:r>
        <w:rPr>
          <w:rFonts w:eastAsia="PT Astra Serif"/>
          <w:sz w:val="18"/>
          <w:szCs w:val="18"/>
        </w:rPr>
        <w:t>конт</w:t>
      </w:r>
      <w:proofErr w:type="spellEnd"/>
      <w:r>
        <w:rPr>
          <w:rFonts w:eastAsia="PT Astra Serif"/>
          <w:sz w:val="18"/>
          <w:szCs w:val="18"/>
        </w:rPr>
        <w:t xml:space="preserve">. тел. </w:t>
      </w:r>
    </w:p>
    <w:p w:rsidR="00BB4408" w:rsidRDefault="00BB4408">
      <w:pPr>
        <w:ind w:right="423" w:firstLine="708"/>
        <w:rPr>
          <w:sz w:val="26"/>
          <w:szCs w:val="26"/>
        </w:rPr>
      </w:pPr>
    </w:p>
    <w:p w:rsidR="00BB4408" w:rsidRDefault="00BB4408">
      <w:pPr>
        <w:ind w:left="5953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tabs>
          <w:tab w:val="left" w:pos="0"/>
        </w:tabs>
        <w:ind w:left="4962" w:firstLine="56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jc w:val="center"/>
        <w:outlineLvl w:val="0"/>
        <w:rPr>
          <w:rFonts w:ascii="PT Astra Serif" w:eastAsia="PT Astra Serif" w:hAnsi="PT Astra Serif" w:cs="PT Astra Serif"/>
          <w:b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F26668">
      <w:pPr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Приложение № 3</w:t>
      </w:r>
    </w:p>
    <w:p w:rsidR="00BB4408" w:rsidRDefault="00F26668">
      <w:pPr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к Положению о проведении Межрегионального конкурса декоративно-прикладного искусства «Братина»</w:t>
      </w:r>
    </w:p>
    <w:p w:rsidR="00BB4408" w:rsidRDefault="00BB4408">
      <w:pPr>
        <w:ind w:left="538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ind w:left="-567"/>
        <w:jc w:val="right"/>
        <w:rPr>
          <w:rFonts w:ascii="PT Astra Serif" w:hAnsi="PT Astra Serif" w:cs="PT Astra Serif" w:hint="eastAsia"/>
          <w:b/>
          <w:sz w:val="26"/>
          <w:szCs w:val="26"/>
        </w:rPr>
      </w:pPr>
    </w:p>
    <w:p w:rsidR="00BB4408" w:rsidRDefault="00F26668">
      <w:pPr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Акт</w:t>
      </w:r>
    </w:p>
    <w:p w:rsidR="00BB4408" w:rsidRDefault="00F26668">
      <w:pPr>
        <w:jc w:val="center"/>
        <w:rPr>
          <w:rFonts w:ascii="PT Astra Serif" w:eastAsia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приёма-передачи </w:t>
      </w:r>
    </w:p>
    <w:p w:rsidR="00BB4408" w:rsidRDefault="00F26668">
      <w:pPr>
        <w:jc w:val="center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Межрегиональный конкурс декоративно-прикладного искусства </w:t>
      </w:r>
    </w:p>
    <w:p w:rsidR="00BB4408" w:rsidRDefault="00F26668">
      <w:pPr>
        <w:jc w:val="center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«Братина»</w:t>
      </w:r>
    </w:p>
    <w:p w:rsidR="00BB4408" w:rsidRDefault="00BB4408">
      <w:pPr>
        <w:jc w:val="center"/>
        <w:rPr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992"/>
        <w:gridCol w:w="2268"/>
        <w:gridCol w:w="1418"/>
        <w:gridCol w:w="1417"/>
        <w:gridCol w:w="1418"/>
      </w:tblGrid>
      <w:tr w:rsidR="00BB4408">
        <w:trPr>
          <w:trHeight w:val="3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jc w:val="both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-108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Ф.И.О. участника,</w:t>
            </w:r>
          </w:p>
          <w:p w:rsidR="00BB4408" w:rsidRDefault="00F26668">
            <w:pPr>
              <w:tabs>
                <w:tab w:val="center" w:pos="4677"/>
                <w:tab w:val="right" w:pos="9355"/>
              </w:tabs>
              <w:ind w:left="-108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Название и состав  коллектива</w:t>
            </w:r>
          </w:p>
          <w:p w:rsidR="00BB4408" w:rsidRDefault="00F26668">
            <w:pPr>
              <w:tabs>
                <w:tab w:val="center" w:pos="4677"/>
                <w:tab w:val="right" w:pos="9355"/>
              </w:tabs>
              <w:ind w:left="-108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(полностью)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-86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Год рождения, возраст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-108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Перечень работ</w:t>
            </w: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br/>
              <w:t xml:space="preserve">с каталожными данными (название, год создания, материал, техника исполнения, размеры,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см</w:t>
            </w:r>
            <w:proofErr w:type="gram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-44" w:firstLine="186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Место</w:t>
            </w:r>
          </w:p>
          <w:p w:rsidR="00BB4408" w:rsidRDefault="00F26668">
            <w:pPr>
              <w:tabs>
                <w:tab w:val="center" w:pos="4677"/>
                <w:tab w:val="right" w:pos="9355"/>
              </w:tabs>
              <w:ind w:left="-44" w:firstLine="44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жительства почтовый адрес участника (коллектива)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ind w:left="-100"/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Место работы, учебы. Образование, в 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>т.ч</w:t>
            </w:r>
            <w:proofErr w:type="spellEnd"/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. художеств.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rPr>
                <w:rFonts w:ascii="PT Astra Serif" w:hAnsi="PT Astra Serif" w:cs="PT Astra Serif" w:hint="eastAsia"/>
                <w:b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</w:rPr>
              <w:t xml:space="preserve">Контактный телефон, </w:t>
            </w:r>
            <w:r>
              <w:rPr>
                <w:rFonts w:ascii="PT Astra Serif" w:eastAsia="PT Astra Serif" w:hAnsi="PT Astra Serif" w:cs="PT Astra Serif"/>
                <w:b/>
                <w:sz w:val="18"/>
                <w:szCs w:val="18"/>
                <w:lang w:val="en-US"/>
              </w:rPr>
              <w:t>email</w:t>
            </w:r>
          </w:p>
        </w:tc>
      </w:tr>
      <w:tr w:rsidR="00BB4408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1.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2.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3.</w:t>
            </w:r>
          </w:p>
          <w:p w:rsidR="00BB4408" w:rsidRDefault="00F2666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….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</w:tr>
      <w:tr w:rsidR="00BB4408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</w:tr>
      <w:tr w:rsidR="00BB4408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F26668">
            <w:pPr>
              <w:tabs>
                <w:tab w:val="center" w:pos="4677"/>
                <w:tab w:val="right" w:pos="9355"/>
              </w:tabs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08" w:rsidRDefault="00BB4408">
            <w:pPr>
              <w:jc w:val="both"/>
              <w:rPr>
                <w:rFonts w:ascii="PT Astra Serif" w:hAnsi="PT Astra Serif" w:cs="PT Astra Serif" w:hint="eastAsia"/>
                <w:sz w:val="26"/>
                <w:szCs w:val="26"/>
              </w:rPr>
            </w:pPr>
          </w:p>
        </w:tc>
      </w:tr>
    </w:tbl>
    <w:p w:rsidR="00BB4408" w:rsidRDefault="00BB440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МП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</w:p>
    <w:p w:rsidR="00BB4408" w:rsidRDefault="00F2666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__________________        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          /_____________________</w:t>
      </w:r>
    </w:p>
    <w:p w:rsidR="00BB4408" w:rsidRDefault="00F2666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>подпись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  <w:t>ФИО</w:t>
      </w:r>
    </w:p>
    <w:p w:rsidR="00BB4408" w:rsidRDefault="00BB4408">
      <w:pPr>
        <w:ind w:right="850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lastRenderedPageBreak/>
        <w:br w:type="page" w:clear="all"/>
      </w:r>
    </w:p>
    <w:p w:rsidR="00BB4408" w:rsidRDefault="00F26668">
      <w:pPr>
        <w:tabs>
          <w:tab w:val="left" w:pos="6663"/>
        </w:tabs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lastRenderedPageBreak/>
        <w:t>Приложение № 4</w:t>
      </w:r>
    </w:p>
    <w:p w:rsidR="00BB4408" w:rsidRDefault="00F26668">
      <w:pPr>
        <w:tabs>
          <w:tab w:val="left" w:pos="6663"/>
        </w:tabs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к Положению о проведении  Межрегионального конкурса декоративно - прикладного искусства «Братина»</w:t>
      </w:r>
    </w:p>
    <w:p w:rsidR="00BB4408" w:rsidRDefault="00BB4408">
      <w:pPr>
        <w:tabs>
          <w:tab w:val="left" w:pos="0"/>
        </w:tabs>
        <w:jc w:val="right"/>
        <w:outlineLvl w:val="0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tabs>
          <w:tab w:val="left" w:pos="0"/>
        </w:tabs>
        <w:jc w:val="right"/>
        <w:outlineLvl w:val="0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ind w:firstLine="142"/>
        <w:jc w:val="center"/>
        <w:rPr>
          <w:rFonts w:ascii="PT Astra Serif" w:hAnsi="PT Astra Serif" w:cs="PT Astra Serif" w:hint="eastAsia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Согласие на обработку персональных данных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Я,______________________________________________________________________</w:t>
      </w:r>
    </w:p>
    <w:p w:rsidR="00BB4408" w:rsidRDefault="00F26668">
      <w:pPr>
        <w:jc w:val="center"/>
        <w:rPr>
          <w:rFonts w:ascii="PT Astra Serif" w:hAnsi="PT Astra Serif" w:cs="PT Astra Serif" w:hint="eastAsia"/>
        </w:rPr>
      </w:pPr>
      <w:r>
        <w:rPr>
          <w:rFonts w:ascii="PT Astra Serif" w:eastAsia="PT Astra Serif" w:hAnsi="PT Astra Serif" w:cs="PT Astra Serif"/>
          <w:i/>
        </w:rPr>
        <w:t>фамилия, имя, отчество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проживающи</w:t>
      </w:r>
      <w:proofErr w:type="gramStart"/>
      <w:r>
        <w:rPr>
          <w:rFonts w:ascii="PT Astra Serif" w:eastAsia="PT Astra Serif" w:hAnsi="PT Astra Serif" w:cs="PT Astra Serif"/>
          <w:sz w:val="26"/>
          <w:szCs w:val="26"/>
        </w:rPr>
        <w:t>й(</w:t>
      </w:r>
      <w:proofErr w:type="gramEnd"/>
      <w:r>
        <w:rPr>
          <w:rFonts w:ascii="PT Astra Serif" w:eastAsia="PT Astra Serif" w:hAnsi="PT Astra Serif" w:cs="PT Astra Serif"/>
          <w:sz w:val="26"/>
          <w:szCs w:val="26"/>
        </w:rPr>
        <w:t>ая) по адресу,______________________________________________</w:t>
      </w:r>
    </w:p>
    <w:p w:rsidR="00BB4408" w:rsidRDefault="00F26668">
      <w:pPr>
        <w:ind w:right="-143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________________________________________________________________________</w:t>
      </w:r>
    </w:p>
    <w:p w:rsidR="00BB4408" w:rsidRDefault="00F26668">
      <w:pPr>
        <w:ind w:left="3540" w:firstLine="708"/>
        <w:jc w:val="both"/>
        <w:rPr>
          <w:rFonts w:ascii="PT Astra Serif" w:hAnsi="PT Astra Serif" w:cs="PT Astra Serif" w:hint="eastAsia"/>
          <w:i/>
        </w:rPr>
      </w:pPr>
      <w:r>
        <w:rPr>
          <w:rFonts w:ascii="PT Astra Serif" w:eastAsia="PT Astra Serif" w:hAnsi="PT Astra Serif" w:cs="PT Astra Serif"/>
          <w:i/>
        </w:rPr>
        <w:t>место регистрации</w:t>
      </w:r>
    </w:p>
    <w:p w:rsidR="00BB4408" w:rsidRDefault="00F26668">
      <w:pPr>
        <w:ind w:right="-143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__________________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серия_________номер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 xml:space="preserve"> ________________________________________________________________________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i/>
          <w:sz w:val="26"/>
          <w:szCs w:val="26"/>
        </w:rPr>
        <w:t>наименование документа, удостоверяющего личность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выдан __________________________________________________________________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дата выдачи _____________________________________________________________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proofErr w:type="gramStart"/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В соответствии с Федеральным законом от 27.07.2006 № 152-ФЗ «О персональных данных»,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выражаю свое согласие ОГАУК «ДНТ «Авангард» на обработку следующих моих персональных данных: фамилия, имя, отчество, дата рождения, образование, паспортные данные, контактный телефон, адрес электронной почты и любая иная информация, относящаяся к моей личности, доступная или известная в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любой конкретный момент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времени (далее – персональные данные). </w:t>
      </w:r>
      <w:proofErr w:type="gramEnd"/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Предоставленные персональные данные могут использоваться для сбора, систематизации, уточнения, подтверждения, обработки, в публикациях в средствах массовой информации на интернет - ресурсах и др., и могут быть уничтожены по окончании срока действия настоящего Согласия в соответствии с п. 3, ч.1, ст.3 от 27 июля 2006 г. №152-ФЗ «О персональных данных».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Обработка данных должна осуществляться с целью подготовки ОГАУК «ДНТ «Авангард» всей документации, связанной с организацией и проведением </w:t>
      </w:r>
      <w:r>
        <w:rPr>
          <w:rFonts w:ascii="PT Astra Serif" w:eastAsia="PT Astra Serif" w:hAnsi="PT Astra Serif" w:cs="PT Astra Serif"/>
          <w:b/>
          <w:bCs/>
          <w:i/>
          <w:iCs/>
          <w:sz w:val="26"/>
          <w:szCs w:val="26"/>
        </w:rPr>
        <w:t>межрегионального конкурса декоративно-прикладного искусства «Братина»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и оформлением оценочных и итоговых ведомостей, программы, дипломов, благодарностей, сертификатов и т.д.</w:t>
      </w:r>
    </w:p>
    <w:p w:rsidR="00BB4408" w:rsidRDefault="00F26668">
      <w:pPr>
        <w:ind w:firstLine="708"/>
        <w:jc w:val="both"/>
        <w:rPr>
          <w:rFonts w:ascii="PT Astra Serif" w:hAnsi="PT Astra Serif" w:cs="PT Astra Serif" w:hint="eastAsia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</w:t>
      </w:r>
    </w:p>
    <w:p w:rsidR="00BB4408" w:rsidRDefault="00F26668">
      <w:pPr>
        <w:ind w:firstLine="708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Оставляю за собой право отзыва данного Согласия по моему письменному заявлению. Настоящим подтверждаю, что предоставленные мною персональные данные являются полными и достоверными.</w:t>
      </w:r>
    </w:p>
    <w:p w:rsidR="00BB4408" w:rsidRDefault="00BB4408">
      <w:pPr>
        <w:ind w:firstLine="708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ind w:firstLine="708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rPr>
          <w:rFonts w:ascii="PT Astra Serif" w:hAnsi="PT Astra Serif" w:cs="PT Astra Serif" w:hint="eastAsia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_____________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________________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___________________</w:t>
      </w:r>
    </w:p>
    <w:p w:rsidR="00BB4408" w:rsidRDefault="00F26668">
      <w:pPr>
        <w:rPr>
          <w:rFonts w:ascii="PT Astra Serif" w:hAnsi="PT Astra Serif" w:cs="PT Astra Serif" w:hint="eastAsia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(дата)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 xml:space="preserve">          (подпись)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 xml:space="preserve">  (Ф.И.О)</w:t>
      </w:r>
    </w:p>
    <w:p w:rsidR="00BB4408" w:rsidRDefault="00F26668">
      <w:pPr>
        <w:ind w:right="-285"/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       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</w: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spacing w:line="276" w:lineRule="auto"/>
        <w:jc w:val="both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Приложение № 5</w:t>
      </w:r>
    </w:p>
    <w:p w:rsidR="00BB4408" w:rsidRDefault="00F26668">
      <w:pPr>
        <w:ind w:left="6096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к Положению о проведении Межрегионального конкурса декоративно-прикладного </w:t>
      </w:r>
    </w:p>
    <w:p w:rsidR="00BB4408" w:rsidRDefault="00F26668">
      <w:pPr>
        <w:ind w:left="6096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искусства «Братина» </w:t>
      </w:r>
    </w:p>
    <w:p w:rsidR="00BB4408" w:rsidRDefault="00BB4408">
      <w:pPr>
        <w:tabs>
          <w:tab w:val="left" w:pos="0"/>
        </w:tabs>
        <w:ind w:left="6096"/>
        <w:rPr>
          <w:rFonts w:ascii="PT Astra Serif" w:hAnsi="PT Astra Serif" w:cs="PT Astra Serif" w:hint="eastAsia"/>
          <w:sz w:val="26"/>
          <w:szCs w:val="26"/>
        </w:rPr>
      </w:pPr>
    </w:p>
    <w:p w:rsidR="00BB4408" w:rsidRDefault="00BB4408">
      <w:pPr>
        <w:rPr>
          <w:rFonts w:ascii="PT Astra Serif" w:hAnsi="PT Astra Serif" w:cs="PT Astra Serif" w:hint="eastAsia"/>
          <w:sz w:val="26"/>
          <w:szCs w:val="26"/>
        </w:rPr>
      </w:pPr>
    </w:p>
    <w:p w:rsidR="00BB4408" w:rsidRDefault="00F26668">
      <w:pPr>
        <w:jc w:val="center"/>
        <w:rPr>
          <w:rFonts w:ascii="PT Astra Serif" w:hAnsi="PT Astra Serif" w:cs="PT Astra Serif" w:hint="eastAsia"/>
          <w:b/>
          <w:color w:val="000000"/>
        </w:rPr>
      </w:pPr>
      <w:r>
        <w:rPr>
          <w:rFonts w:ascii="PT Astra Serif" w:eastAsia="PT Astra Serif" w:hAnsi="PT Astra Serif" w:cs="PT Astra Serif"/>
          <w:b/>
          <w:color w:val="000000"/>
        </w:rPr>
        <w:t>Согласие  родителей на обработку персональных данных несовершеннолетнего участника</w:t>
      </w:r>
    </w:p>
    <w:p w:rsidR="00BB4408" w:rsidRDefault="00F26668">
      <w:pPr>
        <w:rPr>
          <w:rFonts w:ascii="PT Astra Serif" w:hAnsi="PT Astra Serif" w:cs="PT Astra Serif" w:hint="eastAsia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 xml:space="preserve">Я,____________________________________________________________________________ </w:t>
      </w:r>
    </w:p>
    <w:p w:rsidR="00BB4408" w:rsidRDefault="00F26668">
      <w:pPr>
        <w:jc w:val="center"/>
        <w:rPr>
          <w:rFonts w:ascii="PT Astra Serif" w:hAnsi="PT Astra Serif" w:cs="PT Astra Serif" w:hint="eastAsia"/>
          <w:i/>
          <w:color w:val="000000"/>
        </w:rPr>
      </w:pPr>
      <w:r>
        <w:rPr>
          <w:rFonts w:ascii="PT Astra Serif" w:eastAsia="PT Astra Serif" w:hAnsi="PT Astra Serif" w:cs="PT Astra Serif"/>
          <w:i/>
          <w:color w:val="000000"/>
        </w:rPr>
        <w:t xml:space="preserve">      (фамилия, имя, отчество – мать, отец или другой законный представитель)</w:t>
      </w:r>
    </w:p>
    <w:p w:rsidR="00BB4408" w:rsidRDefault="00F26668">
      <w:pPr>
        <w:rPr>
          <w:rFonts w:ascii="PT Astra Serif" w:hAnsi="PT Astra Serif" w:cs="PT Astra Serif" w:hint="eastAsia"/>
          <w:color w:val="000000"/>
          <w:sz w:val="26"/>
          <w:szCs w:val="26"/>
        </w:rPr>
      </w:pPr>
      <w:proofErr w:type="gramStart"/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проживающий</w:t>
      </w:r>
      <w:proofErr w:type="gramEnd"/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(-</w:t>
      </w:r>
      <w:proofErr w:type="spellStart"/>
      <w:r>
        <w:rPr>
          <w:rFonts w:ascii="PT Astra Serif" w:eastAsia="PT Astra Serif" w:hAnsi="PT Astra Serif" w:cs="PT Astra Serif"/>
          <w:color w:val="000000"/>
          <w:sz w:val="26"/>
          <w:szCs w:val="26"/>
        </w:rPr>
        <w:t>ая</w:t>
      </w:r>
      <w:proofErr w:type="spellEnd"/>
      <w:r>
        <w:rPr>
          <w:rFonts w:ascii="PT Astra Serif" w:eastAsia="PT Astra Serif" w:hAnsi="PT Astra Serif" w:cs="PT Astra Serif"/>
          <w:color w:val="000000"/>
          <w:sz w:val="26"/>
          <w:szCs w:val="26"/>
        </w:rPr>
        <w:t>) по  адресу:____________________________________________</w:t>
      </w:r>
    </w:p>
    <w:p w:rsidR="00BB4408" w:rsidRDefault="00F26668">
      <w:pPr>
        <w:ind w:right="-143"/>
        <w:rPr>
          <w:rFonts w:ascii="PT Astra Serif" w:hAnsi="PT Astra Serif" w:cs="PT Astra Serif" w:hint="eastAsia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_________________________________________________________________________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proofErr w:type="gramStart"/>
      <w:r>
        <w:rPr>
          <w:rFonts w:ascii="PT Astra Serif" w:eastAsia="PT Astra Serif" w:hAnsi="PT Astra Serif" w:cs="PT Astra Serif"/>
          <w:sz w:val="26"/>
          <w:szCs w:val="26"/>
        </w:rPr>
        <w:t>в соответствии с Федеральным законом от 27.07.2006 № 152-ФЗ «О персональных данных», даю согласие на обработку, включая сбор, систематизацию, накопление, хранение, уточнение (обновление, изменение), использование персональных данных моей (-его) дочери (сына) _______________________________________________________________________</w:t>
      </w:r>
      <w:proofErr w:type="gramEnd"/>
    </w:p>
    <w:p w:rsidR="00BB4408" w:rsidRDefault="00F26668">
      <w:pPr>
        <w:jc w:val="center"/>
        <w:rPr>
          <w:rFonts w:ascii="PT Astra Serif" w:hAnsi="PT Astra Serif" w:cs="PT Astra Serif" w:hint="eastAsia"/>
          <w:color w:val="000000"/>
        </w:rPr>
      </w:pPr>
      <w:r>
        <w:rPr>
          <w:rFonts w:ascii="PT Astra Serif" w:eastAsia="PT Astra Serif" w:hAnsi="PT Astra Serif" w:cs="PT Astra Serif"/>
          <w:i/>
          <w:color w:val="000000"/>
        </w:rPr>
        <w:t xml:space="preserve">             (фамилия, имя, отчество несовершеннолетнего)</w:t>
      </w:r>
    </w:p>
    <w:p w:rsidR="00BB4408" w:rsidRDefault="00F26668">
      <w:pPr>
        <w:jc w:val="both"/>
        <w:rPr>
          <w:rFonts w:ascii="PT Astra Serif" w:hAnsi="PT Astra Serif" w:cs="PT Astra Serif" w:hint="eastAsia"/>
          <w:color w:val="000000"/>
          <w:sz w:val="26"/>
          <w:szCs w:val="26"/>
        </w:rPr>
      </w:pPr>
      <w:proofErr w:type="gramStart"/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чьим законным представителем я являюсь, а именно: фамилии, имени, отчества; даты рождения; места учебы, специальности, класса (курса) обучения. </w:t>
      </w:r>
      <w:proofErr w:type="gramEnd"/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Обработка данных должна осуществляться с целью подготовки ОГАУК «ДНТ «Авангард» всей документации, связанной с организацией и проведением областной выставки-конкурса народного  художественного творчества</w:t>
      </w:r>
      <w:r w:rsidR="004B0F7E" w:rsidRPr="004B0F7E">
        <w:rPr>
          <w:rFonts w:ascii="PT Astra Serif" w:eastAsia="PT Astra Serif" w:hAnsi="PT Astra Serif" w:cs="PT Astra Serif"/>
          <w:b/>
          <w:bCs/>
          <w:i/>
          <w:iCs/>
          <w:sz w:val="26"/>
          <w:szCs w:val="26"/>
        </w:rPr>
        <w:t xml:space="preserve"> </w:t>
      </w:r>
      <w:r w:rsidR="004B0F7E" w:rsidRPr="004651C5">
        <w:rPr>
          <w:rFonts w:ascii="PT Astra Serif" w:eastAsia="PT Astra Serif" w:hAnsi="PT Astra Serif" w:cs="PT Astra Serif"/>
          <w:b/>
          <w:bCs/>
          <w:i/>
          <w:iCs/>
          <w:sz w:val="26"/>
          <w:szCs w:val="26"/>
        </w:rPr>
        <w:t>межрегионального конкурса декоративно-прикладного искусства «Братина»</w:t>
      </w:r>
      <w:r w:rsidR="004B0F7E" w:rsidRPr="004651C5">
        <w:rPr>
          <w:rFonts w:ascii="PT Astra Serif" w:eastAsia="PT Astra Serif" w:hAnsi="PT Astra Serif" w:cs="PT Astra Serif"/>
          <w:sz w:val="26"/>
          <w:szCs w:val="26"/>
          <w:lang w:eastAsia="en-US"/>
        </w:rPr>
        <w:t xml:space="preserve"> </w:t>
      </w:r>
      <w:r w:rsidRPr="004651C5">
        <w:rPr>
          <w:rFonts w:ascii="PT Astra Serif" w:eastAsia="PT Astra Serif" w:hAnsi="PT Astra Serif" w:cs="PT Astra Serif"/>
          <w:sz w:val="26"/>
          <w:szCs w:val="26"/>
        </w:rPr>
        <w:t>и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оформлением оценочных и итоговых ведомостей, программы, дипломов, благодарностей, сертификатов и т.д.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Предоставленные персональные данные могут использоваться для сбора, систематизации, уточнения, подтверждения, обработки, использования, в том числе в публикации в средствах массовой информации, на интернет </w:t>
      </w:r>
      <w:proofErr w:type="gramStart"/>
      <w:r>
        <w:rPr>
          <w:rFonts w:ascii="PT Astra Serif" w:eastAsia="PT Astra Serif" w:hAnsi="PT Astra Serif" w:cs="PT Astra Serif"/>
          <w:sz w:val="26"/>
          <w:szCs w:val="26"/>
        </w:rPr>
        <w:t>-р</w:t>
      </w:r>
      <w:proofErr w:type="gramEnd"/>
      <w:r>
        <w:rPr>
          <w:rFonts w:ascii="PT Astra Serif" w:eastAsia="PT Astra Serif" w:hAnsi="PT Astra Serif" w:cs="PT Astra Serif"/>
          <w:sz w:val="26"/>
          <w:szCs w:val="26"/>
        </w:rPr>
        <w:t>есурсах и др., уничтожения по окончании срока действия настоящего Согласия в соответствии с п. 3, ч.1, ст. 3 от 27 июля 2006 г. № 152-ФЗ «О персональных данных».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Обработка данных должна осуществляться с целью подготовки ОГАУК «ДНТ «Авангард» всей документации, связанной с организацией и проведением </w:t>
      </w:r>
      <w:r>
        <w:rPr>
          <w:rFonts w:ascii="PT Astra Serif" w:eastAsia="PT Astra Serif" w:hAnsi="PT Astra Serif" w:cs="PT Astra Serif"/>
          <w:b/>
          <w:bCs/>
          <w:i/>
          <w:iCs/>
          <w:sz w:val="26"/>
          <w:szCs w:val="26"/>
        </w:rPr>
        <w:t>межрегионального конкурса декоративно-прикладного искусства «Братина»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и оформлением оценочных и итоговых ведомостей, программы, дипломов, благодарностей, сертификатов и т.д.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</w:t>
      </w:r>
    </w:p>
    <w:p w:rsidR="00BB4408" w:rsidRDefault="00F26668">
      <w:pPr>
        <w:jc w:val="both"/>
        <w:rPr>
          <w:rFonts w:ascii="PT Astra Serif" w:hAnsi="PT Astra Serif" w:cs="PT Astra Serif" w:hint="eastAsia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Оставляю за собой право отзыва данного согласия по моему письменному заявлению. Настоящим подтверждаю, что предоставленные мною персональные данные являются полными и достоверными.</w:t>
      </w:r>
    </w:p>
    <w:p w:rsidR="00BB4408" w:rsidRDefault="00BB4408">
      <w:pPr>
        <w:jc w:val="both"/>
        <w:rPr>
          <w:rFonts w:ascii="PT Astra Serif" w:hAnsi="PT Astra Serif" w:cs="PT Astra Serif" w:hint="eastAsia"/>
        </w:rPr>
      </w:pPr>
    </w:p>
    <w:p w:rsidR="00BB4408" w:rsidRDefault="00BB4408">
      <w:pPr>
        <w:rPr>
          <w:rFonts w:ascii="PT Astra Serif" w:hAnsi="PT Astra Serif" w:cs="PT Astra Serif" w:hint="eastAsia"/>
          <w:color w:val="000000"/>
        </w:rPr>
      </w:pPr>
    </w:p>
    <w:p w:rsidR="00BB4408" w:rsidRDefault="00F26668">
      <w:pPr>
        <w:rPr>
          <w:rFonts w:ascii="PT Astra Serif" w:hAnsi="PT Astra Serif" w:cs="PT Astra Serif" w:hint="eastAsia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>_____________</w:t>
      </w:r>
      <w:r>
        <w:rPr>
          <w:rFonts w:ascii="PT Astra Serif" w:eastAsia="PT Astra Serif" w:hAnsi="PT Astra Serif" w:cs="PT Astra Serif"/>
          <w:color w:val="000000"/>
        </w:rPr>
        <w:tab/>
        <w:t>_________________</w:t>
      </w:r>
      <w:r>
        <w:rPr>
          <w:rFonts w:ascii="PT Astra Serif" w:eastAsia="PT Astra Serif" w:hAnsi="PT Astra Serif" w:cs="PT Astra Serif"/>
          <w:color w:val="000000"/>
        </w:rPr>
        <w:tab/>
      </w:r>
      <w:r>
        <w:rPr>
          <w:rFonts w:ascii="PT Astra Serif" w:eastAsia="PT Astra Serif" w:hAnsi="PT Astra Serif" w:cs="PT Astra Serif"/>
          <w:color w:val="000000"/>
        </w:rPr>
        <w:tab/>
        <w:t xml:space="preserve"> ___________________________________</w:t>
      </w:r>
    </w:p>
    <w:p w:rsidR="00BB4408" w:rsidRDefault="00F26668">
      <w:pPr>
        <w:rPr>
          <w:rFonts w:ascii="PT Astra Serif" w:hAnsi="PT Astra Serif" w:cs="PT Astra Serif" w:hint="eastAsia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>(дата)</w:t>
      </w:r>
      <w:r>
        <w:rPr>
          <w:rFonts w:ascii="PT Astra Serif" w:eastAsia="PT Astra Serif" w:hAnsi="PT Astra Serif" w:cs="PT Astra Serif"/>
          <w:color w:val="000000"/>
        </w:rPr>
        <w:tab/>
      </w:r>
      <w:r>
        <w:rPr>
          <w:rFonts w:ascii="PT Astra Serif" w:eastAsia="PT Astra Serif" w:hAnsi="PT Astra Serif" w:cs="PT Astra Serif"/>
          <w:color w:val="000000"/>
        </w:rPr>
        <w:tab/>
      </w:r>
      <w:r>
        <w:rPr>
          <w:rFonts w:ascii="PT Astra Serif" w:eastAsia="PT Astra Serif" w:hAnsi="PT Astra Serif" w:cs="PT Astra Serif"/>
          <w:color w:val="000000"/>
        </w:rPr>
        <w:tab/>
        <w:t xml:space="preserve">      (подпись)</w:t>
      </w:r>
      <w:r>
        <w:rPr>
          <w:rFonts w:ascii="PT Astra Serif" w:eastAsia="PT Astra Serif" w:hAnsi="PT Astra Serif" w:cs="PT Astra Serif"/>
          <w:color w:val="000000"/>
        </w:rPr>
        <w:tab/>
      </w:r>
      <w:r>
        <w:rPr>
          <w:rFonts w:ascii="PT Astra Serif" w:eastAsia="PT Astra Serif" w:hAnsi="PT Astra Serif" w:cs="PT Astra Serif"/>
          <w:color w:val="000000"/>
        </w:rPr>
        <w:tab/>
      </w:r>
      <w:r>
        <w:rPr>
          <w:rFonts w:ascii="PT Astra Serif" w:eastAsia="PT Astra Serif" w:hAnsi="PT Astra Serif" w:cs="PT Astra Serif"/>
          <w:color w:val="000000"/>
        </w:rPr>
        <w:tab/>
        <w:t xml:space="preserve">                              (Ф.И.О)</w:t>
      </w:r>
    </w:p>
    <w:p w:rsidR="00BB4408" w:rsidRDefault="00BB4408">
      <w:pPr>
        <w:ind w:left="5953"/>
        <w:rPr>
          <w:rFonts w:ascii="PT Astra Serif" w:eastAsia="PT Astra Serif" w:hAnsi="PT Astra Serif" w:cs="PT Astra Serif"/>
          <w:sz w:val="26"/>
          <w:szCs w:val="26"/>
        </w:rPr>
      </w:pPr>
    </w:p>
    <w:p w:rsidR="00BB4408" w:rsidRDefault="00BB4408">
      <w:pPr>
        <w:spacing w:line="276" w:lineRule="auto"/>
        <w:rPr>
          <w:rFonts w:ascii="PT Astra Serif" w:hAnsi="PT Astra Serif" w:cs="PT Astra Serif" w:hint="eastAsia"/>
          <w:sz w:val="26"/>
          <w:szCs w:val="26"/>
        </w:rPr>
      </w:pPr>
    </w:p>
    <w:sectPr w:rsidR="00BB4408" w:rsidSect="00670698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33" w:rsidRDefault="00AE6833">
      <w:r>
        <w:separator/>
      </w:r>
    </w:p>
  </w:endnote>
  <w:endnote w:type="continuationSeparator" w:id="0">
    <w:p w:rsidR="00AE6833" w:rsidRDefault="00AE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33" w:rsidRDefault="00AE6833">
      <w:r>
        <w:separator/>
      </w:r>
    </w:p>
  </w:footnote>
  <w:footnote w:type="continuationSeparator" w:id="0">
    <w:p w:rsidR="00AE6833" w:rsidRDefault="00AE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E63"/>
    <w:multiLevelType w:val="hybridMultilevel"/>
    <w:tmpl w:val="10223796"/>
    <w:lvl w:ilvl="0" w:tplc="9A90086E">
      <w:start w:val="5"/>
      <w:numFmt w:val="decimal"/>
      <w:lvlText w:val="%1)"/>
      <w:lvlJc w:val="left"/>
      <w:pPr>
        <w:ind w:left="928" w:hanging="360"/>
      </w:pPr>
      <w:rPr>
        <w:rFonts w:eastAsia="SimSu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08064E0"/>
    <w:multiLevelType w:val="hybridMultilevel"/>
    <w:tmpl w:val="890C379A"/>
    <w:lvl w:ilvl="0" w:tplc="7D524B7A">
      <w:start w:val="1"/>
      <w:numFmt w:val="bullet"/>
      <w:lvlText w:val="–"/>
      <w:lvlJc w:val="left"/>
      <w:pPr>
        <w:ind w:left="1211" w:hanging="360"/>
      </w:pPr>
      <w:rPr>
        <w:rFonts w:ascii="Arial" w:eastAsia="Arial" w:hAnsi="Arial" w:cs="Arial" w:hint="default"/>
      </w:rPr>
    </w:lvl>
    <w:lvl w:ilvl="1" w:tplc="0E0AD296">
      <w:start w:val="1"/>
      <w:numFmt w:val="bullet"/>
      <w:lvlText w:val="o"/>
      <w:lvlJc w:val="left"/>
      <w:pPr>
        <w:ind w:left="1931" w:hanging="360"/>
      </w:pPr>
      <w:rPr>
        <w:rFonts w:ascii="Courier New" w:eastAsia="Courier New" w:hAnsi="Courier New" w:cs="Courier New" w:hint="default"/>
      </w:rPr>
    </w:lvl>
    <w:lvl w:ilvl="2" w:tplc="7A2A404E">
      <w:start w:val="1"/>
      <w:numFmt w:val="bullet"/>
      <w:lvlText w:val="§"/>
      <w:lvlJc w:val="left"/>
      <w:pPr>
        <w:ind w:left="2651" w:hanging="360"/>
      </w:pPr>
      <w:rPr>
        <w:rFonts w:ascii="Wingdings" w:eastAsia="Wingdings" w:hAnsi="Wingdings" w:cs="Wingdings" w:hint="default"/>
      </w:rPr>
    </w:lvl>
    <w:lvl w:ilvl="3" w:tplc="6A4A2B90">
      <w:start w:val="1"/>
      <w:numFmt w:val="bullet"/>
      <w:lvlText w:val="·"/>
      <w:lvlJc w:val="left"/>
      <w:pPr>
        <w:ind w:left="3371" w:hanging="360"/>
      </w:pPr>
      <w:rPr>
        <w:rFonts w:ascii="Symbol" w:eastAsia="Symbol" w:hAnsi="Symbol" w:cs="Symbol" w:hint="default"/>
      </w:rPr>
    </w:lvl>
    <w:lvl w:ilvl="4" w:tplc="909A11DC">
      <w:start w:val="1"/>
      <w:numFmt w:val="bullet"/>
      <w:lvlText w:val="o"/>
      <w:lvlJc w:val="left"/>
      <w:pPr>
        <w:ind w:left="4091" w:hanging="360"/>
      </w:pPr>
      <w:rPr>
        <w:rFonts w:ascii="Courier New" w:eastAsia="Courier New" w:hAnsi="Courier New" w:cs="Courier New" w:hint="default"/>
      </w:rPr>
    </w:lvl>
    <w:lvl w:ilvl="5" w:tplc="73F618D0">
      <w:start w:val="1"/>
      <w:numFmt w:val="bullet"/>
      <w:lvlText w:val="§"/>
      <w:lvlJc w:val="left"/>
      <w:pPr>
        <w:ind w:left="4811" w:hanging="360"/>
      </w:pPr>
      <w:rPr>
        <w:rFonts w:ascii="Wingdings" w:eastAsia="Wingdings" w:hAnsi="Wingdings" w:cs="Wingdings" w:hint="default"/>
      </w:rPr>
    </w:lvl>
    <w:lvl w:ilvl="6" w:tplc="466AAFEA">
      <w:start w:val="1"/>
      <w:numFmt w:val="bullet"/>
      <w:lvlText w:val="·"/>
      <w:lvlJc w:val="left"/>
      <w:pPr>
        <w:ind w:left="5531" w:hanging="360"/>
      </w:pPr>
      <w:rPr>
        <w:rFonts w:ascii="Symbol" w:eastAsia="Symbol" w:hAnsi="Symbol" w:cs="Symbol" w:hint="default"/>
      </w:rPr>
    </w:lvl>
    <w:lvl w:ilvl="7" w:tplc="5B2E4FF2">
      <w:start w:val="1"/>
      <w:numFmt w:val="bullet"/>
      <w:lvlText w:val="o"/>
      <w:lvlJc w:val="left"/>
      <w:pPr>
        <w:ind w:left="6251" w:hanging="360"/>
      </w:pPr>
      <w:rPr>
        <w:rFonts w:ascii="Courier New" w:eastAsia="Courier New" w:hAnsi="Courier New" w:cs="Courier New" w:hint="default"/>
      </w:rPr>
    </w:lvl>
    <w:lvl w:ilvl="8" w:tplc="6D2ED732">
      <w:start w:val="1"/>
      <w:numFmt w:val="bullet"/>
      <w:lvlText w:val="§"/>
      <w:lvlJc w:val="left"/>
      <w:pPr>
        <w:ind w:left="6971" w:hanging="360"/>
      </w:pPr>
      <w:rPr>
        <w:rFonts w:ascii="Wingdings" w:eastAsia="Wingdings" w:hAnsi="Wingdings" w:cs="Wingdings" w:hint="default"/>
      </w:rPr>
    </w:lvl>
  </w:abstractNum>
  <w:abstractNum w:abstractNumId="2">
    <w:nsid w:val="145375F6"/>
    <w:multiLevelType w:val="multilevel"/>
    <w:tmpl w:val="3E827CFA"/>
    <w:lvl w:ilvl="0">
      <w:start w:val="5"/>
      <w:numFmt w:val="decimal"/>
      <w:lvlText w:val="%1."/>
      <w:lvlJc w:val="left"/>
      <w:pPr>
        <w:ind w:left="390" w:hanging="390"/>
      </w:pPr>
      <w:rPr>
        <w:rFonts w:eastAsia="PT Astra Serif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eastAsia="PT Astra Serif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PT Astra Serif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PT Astra Serif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PT Astra Serif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PT Astra Serif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PT Astra Serif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PT Astra Serif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PT Astra Serif" w:hint="default"/>
      </w:rPr>
    </w:lvl>
  </w:abstractNum>
  <w:abstractNum w:abstractNumId="3">
    <w:nsid w:val="16533390"/>
    <w:multiLevelType w:val="hybridMultilevel"/>
    <w:tmpl w:val="9D76404E"/>
    <w:lvl w:ilvl="0" w:tplc="69B494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ECD608">
      <w:start w:val="1"/>
      <w:numFmt w:val="lowerLetter"/>
      <w:lvlText w:val="%2."/>
      <w:lvlJc w:val="left"/>
      <w:pPr>
        <w:ind w:left="1440" w:hanging="360"/>
      </w:pPr>
    </w:lvl>
    <w:lvl w:ilvl="2" w:tplc="6DAE43BE">
      <w:start w:val="1"/>
      <w:numFmt w:val="lowerRoman"/>
      <w:lvlText w:val="%3."/>
      <w:lvlJc w:val="right"/>
      <w:pPr>
        <w:ind w:left="2160" w:hanging="180"/>
      </w:pPr>
    </w:lvl>
    <w:lvl w:ilvl="3" w:tplc="61A68686">
      <w:start w:val="1"/>
      <w:numFmt w:val="decimal"/>
      <w:lvlText w:val="%4."/>
      <w:lvlJc w:val="left"/>
      <w:pPr>
        <w:ind w:left="2880" w:hanging="360"/>
      </w:pPr>
    </w:lvl>
    <w:lvl w:ilvl="4" w:tplc="498CD178">
      <w:start w:val="1"/>
      <w:numFmt w:val="lowerLetter"/>
      <w:lvlText w:val="%5."/>
      <w:lvlJc w:val="left"/>
      <w:pPr>
        <w:ind w:left="3600" w:hanging="360"/>
      </w:pPr>
    </w:lvl>
    <w:lvl w:ilvl="5" w:tplc="6DAA9DC4">
      <w:start w:val="1"/>
      <w:numFmt w:val="lowerRoman"/>
      <w:lvlText w:val="%6."/>
      <w:lvlJc w:val="right"/>
      <w:pPr>
        <w:ind w:left="4320" w:hanging="180"/>
      </w:pPr>
    </w:lvl>
    <w:lvl w:ilvl="6" w:tplc="0EDC546C">
      <w:start w:val="1"/>
      <w:numFmt w:val="decimal"/>
      <w:lvlText w:val="%7."/>
      <w:lvlJc w:val="left"/>
      <w:pPr>
        <w:ind w:left="5040" w:hanging="360"/>
      </w:pPr>
    </w:lvl>
    <w:lvl w:ilvl="7" w:tplc="1F6004DE">
      <w:start w:val="1"/>
      <w:numFmt w:val="lowerLetter"/>
      <w:lvlText w:val="%8."/>
      <w:lvlJc w:val="left"/>
      <w:pPr>
        <w:ind w:left="5760" w:hanging="360"/>
      </w:pPr>
    </w:lvl>
    <w:lvl w:ilvl="8" w:tplc="1D6C112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75AC5"/>
    <w:multiLevelType w:val="multilevel"/>
    <w:tmpl w:val="E294082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8F47F7F"/>
    <w:multiLevelType w:val="multilevel"/>
    <w:tmpl w:val="CF86FAD0"/>
    <w:lvl w:ilvl="0">
      <w:start w:val="5"/>
      <w:numFmt w:val="decimal"/>
      <w:lvlText w:val="%1."/>
      <w:lvlJc w:val="left"/>
      <w:pPr>
        <w:ind w:left="390" w:hanging="390"/>
      </w:pPr>
      <w:rPr>
        <w:rFonts w:eastAsia="PT Astra Serif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PT Astra Serif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T Astra Serif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PT Astra Serif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T Astra Serif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PT Astra Serif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T Astra Serif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PT Astra Serif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T Astra Serif" w:hint="default"/>
      </w:rPr>
    </w:lvl>
  </w:abstractNum>
  <w:abstractNum w:abstractNumId="6">
    <w:nsid w:val="1B8D37A8"/>
    <w:multiLevelType w:val="multilevel"/>
    <w:tmpl w:val="9D10F4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4BF6007"/>
    <w:multiLevelType w:val="multilevel"/>
    <w:tmpl w:val="487E88F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AC92E3D"/>
    <w:multiLevelType w:val="hybridMultilevel"/>
    <w:tmpl w:val="522820E2"/>
    <w:lvl w:ilvl="0" w:tplc="CD409F6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0D87C9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6E840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1D2A17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CEC8A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0ACDA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1A8CB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814FB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838B63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2D0303C4"/>
    <w:multiLevelType w:val="multilevel"/>
    <w:tmpl w:val="F46A069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6"/>
      <w:numFmt w:val="decimal"/>
      <w:lvlText w:val="%1.%2."/>
      <w:lvlJc w:val="left"/>
      <w:pPr>
        <w:ind w:left="39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0">
    <w:nsid w:val="2D0670AC"/>
    <w:multiLevelType w:val="hybridMultilevel"/>
    <w:tmpl w:val="70944F68"/>
    <w:lvl w:ilvl="0" w:tplc="CF580B92">
      <w:start w:val="1"/>
      <w:numFmt w:val="decimal"/>
      <w:lvlText w:val="%1)"/>
      <w:lvlJc w:val="left"/>
      <w:pPr>
        <w:ind w:left="1068" w:hanging="360"/>
      </w:pPr>
      <w:rPr>
        <w:rFonts w:eastAsia="PT Astra Serif" w:hint="default"/>
      </w:rPr>
    </w:lvl>
    <w:lvl w:ilvl="1" w:tplc="209A0BD0">
      <w:start w:val="1"/>
      <w:numFmt w:val="lowerLetter"/>
      <w:lvlText w:val="%2."/>
      <w:lvlJc w:val="left"/>
      <w:pPr>
        <w:ind w:left="1788" w:hanging="360"/>
      </w:pPr>
    </w:lvl>
    <w:lvl w:ilvl="2" w:tplc="9044F36C">
      <w:start w:val="1"/>
      <w:numFmt w:val="lowerRoman"/>
      <w:lvlText w:val="%3."/>
      <w:lvlJc w:val="right"/>
      <w:pPr>
        <w:ind w:left="2508" w:hanging="180"/>
      </w:pPr>
    </w:lvl>
    <w:lvl w:ilvl="3" w:tplc="16901340">
      <w:start w:val="1"/>
      <w:numFmt w:val="decimal"/>
      <w:lvlText w:val="%4."/>
      <w:lvlJc w:val="left"/>
      <w:pPr>
        <w:ind w:left="3228" w:hanging="360"/>
      </w:pPr>
    </w:lvl>
    <w:lvl w:ilvl="4" w:tplc="FCEC79AE">
      <w:start w:val="1"/>
      <w:numFmt w:val="lowerLetter"/>
      <w:lvlText w:val="%5."/>
      <w:lvlJc w:val="left"/>
      <w:pPr>
        <w:ind w:left="3948" w:hanging="360"/>
      </w:pPr>
    </w:lvl>
    <w:lvl w:ilvl="5" w:tplc="86E6BE2A">
      <w:start w:val="1"/>
      <w:numFmt w:val="lowerRoman"/>
      <w:lvlText w:val="%6."/>
      <w:lvlJc w:val="right"/>
      <w:pPr>
        <w:ind w:left="4668" w:hanging="180"/>
      </w:pPr>
    </w:lvl>
    <w:lvl w:ilvl="6" w:tplc="CE44A1E6">
      <w:start w:val="1"/>
      <w:numFmt w:val="decimal"/>
      <w:lvlText w:val="%7."/>
      <w:lvlJc w:val="left"/>
      <w:pPr>
        <w:ind w:left="5388" w:hanging="360"/>
      </w:pPr>
    </w:lvl>
    <w:lvl w:ilvl="7" w:tplc="60C0336C">
      <w:start w:val="1"/>
      <w:numFmt w:val="lowerLetter"/>
      <w:lvlText w:val="%8."/>
      <w:lvlJc w:val="left"/>
      <w:pPr>
        <w:ind w:left="6108" w:hanging="360"/>
      </w:pPr>
    </w:lvl>
    <w:lvl w:ilvl="8" w:tplc="40D233E0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D9744C2"/>
    <w:multiLevelType w:val="hybridMultilevel"/>
    <w:tmpl w:val="2E3AB110"/>
    <w:lvl w:ilvl="0" w:tplc="3C46AD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B08A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6AE4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22E05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2085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20CE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D204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CA7A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F09D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285F73"/>
    <w:multiLevelType w:val="hybridMultilevel"/>
    <w:tmpl w:val="F224FBCA"/>
    <w:lvl w:ilvl="0" w:tplc="0EEA739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F8611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5FCA21E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200C2A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D3E435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0C6247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0A8737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E0827A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012575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315F4801"/>
    <w:multiLevelType w:val="hybridMultilevel"/>
    <w:tmpl w:val="AAA4CECE"/>
    <w:lvl w:ilvl="0" w:tplc="550C44DA">
      <w:start w:val="1"/>
      <w:numFmt w:val="decimal"/>
      <w:lvlText w:val="%1)"/>
      <w:lvlJc w:val="left"/>
      <w:pPr>
        <w:ind w:left="1636" w:hanging="360"/>
      </w:pPr>
      <w:rPr>
        <w:rFonts w:ascii="PT Astra Serif" w:hAnsi="PT Astra Serif" w:cs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31637003"/>
    <w:multiLevelType w:val="multilevel"/>
    <w:tmpl w:val="53041F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2CE5978"/>
    <w:multiLevelType w:val="hybridMultilevel"/>
    <w:tmpl w:val="517C8F50"/>
    <w:lvl w:ilvl="0" w:tplc="5E7E842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740650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D50D4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8EA25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EA27E2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56873E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57E2E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BAD1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850F6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>
    <w:nsid w:val="344A3534"/>
    <w:multiLevelType w:val="multilevel"/>
    <w:tmpl w:val="B43AC5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>
    <w:nsid w:val="34C2303E"/>
    <w:multiLevelType w:val="hybridMultilevel"/>
    <w:tmpl w:val="F5569C32"/>
    <w:lvl w:ilvl="0" w:tplc="D480C6F8">
      <w:start w:val="1"/>
      <w:numFmt w:val="bullet"/>
      <w:lvlText w:val="–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CB5C3B2A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 w:hint="default"/>
      </w:rPr>
    </w:lvl>
    <w:lvl w:ilvl="2" w:tplc="347CCFD4">
      <w:start w:val="1"/>
      <w:numFmt w:val="bullet"/>
      <w:lvlText w:val="§"/>
      <w:lvlJc w:val="left"/>
      <w:pPr>
        <w:ind w:left="2508" w:hanging="360"/>
      </w:pPr>
      <w:rPr>
        <w:rFonts w:ascii="Wingdings" w:eastAsia="Wingdings" w:hAnsi="Wingdings" w:cs="Wingdings" w:hint="default"/>
      </w:rPr>
    </w:lvl>
    <w:lvl w:ilvl="3" w:tplc="8A0ED74E">
      <w:start w:val="1"/>
      <w:numFmt w:val="bullet"/>
      <w:lvlText w:val="·"/>
      <w:lvlJc w:val="left"/>
      <w:pPr>
        <w:ind w:left="3228" w:hanging="360"/>
      </w:pPr>
      <w:rPr>
        <w:rFonts w:ascii="Symbol" w:eastAsia="Symbol" w:hAnsi="Symbol" w:cs="Symbol" w:hint="default"/>
      </w:rPr>
    </w:lvl>
    <w:lvl w:ilvl="4" w:tplc="788E54DC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 w:hint="default"/>
      </w:rPr>
    </w:lvl>
    <w:lvl w:ilvl="5" w:tplc="D3E22AAC">
      <w:start w:val="1"/>
      <w:numFmt w:val="bullet"/>
      <w:lvlText w:val="§"/>
      <w:lvlJc w:val="left"/>
      <w:pPr>
        <w:ind w:left="4668" w:hanging="360"/>
      </w:pPr>
      <w:rPr>
        <w:rFonts w:ascii="Wingdings" w:eastAsia="Wingdings" w:hAnsi="Wingdings" w:cs="Wingdings" w:hint="default"/>
      </w:rPr>
    </w:lvl>
    <w:lvl w:ilvl="6" w:tplc="530AFB88">
      <w:start w:val="1"/>
      <w:numFmt w:val="bullet"/>
      <w:lvlText w:val="·"/>
      <w:lvlJc w:val="left"/>
      <w:pPr>
        <w:ind w:left="5388" w:hanging="360"/>
      </w:pPr>
      <w:rPr>
        <w:rFonts w:ascii="Symbol" w:eastAsia="Symbol" w:hAnsi="Symbol" w:cs="Symbol" w:hint="default"/>
      </w:rPr>
    </w:lvl>
    <w:lvl w:ilvl="7" w:tplc="44443A48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 w:hint="default"/>
      </w:rPr>
    </w:lvl>
    <w:lvl w:ilvl="8" w:tplc="46B608BC">
      <w:start w:val="1"/>
      <w:numFmt w:val="bullet"/>
      <w:lvlText w:val="§"/>
      <w:lvlJc w:val="left"/>
      <w:pPr>
        <w:ind w:left="6828" w:hanging="360"/>
      </w:pPr>
      <w:rPr>
        <w:rFonts w:ascii="Wingdings" w:eastAsia="Wingdings" w:hAnsi="Wingdings" w:cs="Wingdings" w:hint="default"/>
      </w:rPr>
    </w:lvl>
  </w:abstractNum>
  <w:abstractNum w:abstractNumId="18">
    <w:nsid w:val="355C36B2"/>
    <w:multiLevelType w:val="multilevel"/>
    <w:tmpl w:val="924C1B9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6"/>
      <w:numFmt w:val="decimal"/>
      <w:lvlText w:val="%1.%2."/>
      <w:lvlJc w:val="left"/>
      <w:pPr>
        <w:ind w:left="1095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sz w:val="26"/>
      </w:rPr>
    </w:lvl>
  </w:abstractNum>
  <w:abstractNum w:abstractNumId="19">
    <w:nsid w:val="3D093AAF"/>
    <w:multiLevelType w:val="multilevel"/>
    <w:tmpl w:val="35DEFB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3E40708F"/>
    <w:multiLevelType w:val="hybridMultilevel"/>
    <w:tmpl w:val="F58ED484"/>
    <w:lvl w:ilvl="0" w:tplc="76CE4F2A">
      <w:start w:val="1"/>
      <w:numFmt w:val="decimal"/>
      <w:lvlText w:val="%1."/>
      <w:lvlJc w:val="left"/>
      <w:pPr>
        <w:ind w:left="720" w:hanging="360"/>
      </w:pPr>
    </w:lvl>
    <w:lvl w:ilvl="1" w:tplc="6EFAF3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D8DB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5272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0C6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C475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525B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45D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08DF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386949"/>
    <w:multiLevelType w:val="multilevel"/>
    <w:tmpl w:val="B248F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6B37D3"/>
    <w:multiLevelType w:val="hybridMultilevel"/>
    <w:tmpl w:val="C2F47C14"/>
    <w:lvl w:ilvl="0" w:tplc="7E54F6E2">
      <w:start w:val="6"/>
      <w:numFmt w:val="decimal"/>
      <w:lvlText w:val="%1."/>
      <w:lvlJc w:val="left"/>
      <w:pPr>
        <w:ind w:left="720" w:hanging="360"/>
      </w:pPr>
      <w:rPr>
        <w:rFonts w:eastAsia="PT Astra Serif" w:hint="default"/>
      </w:rPr>
    </w:lvl>
    <w:lvl w:ilvl="1" w:tplc="C20CD420">
      <w:start w:val="1"/>
      <w:numFmt w:val="lowerLetter"/>
      <w:lvlText w:val="%2."/>
      <w:lvlJc w:val="left"/>
      <w:pPr>
        <w:ind w:left="1440" w:hanging="360"/>
      </w:pPr>
    </w:lvl>
    <w:lvl w:ilvl="2" w:tplc="6CCC6FAA">
      <w:start w:val="1"/>
      <w:numFmt w:val="lowerRoman"/>
      <w:lvlText w:val="%3."/>
      <w:lvlJc w:val="right"/>
      <w:pPr>
        <w:ind w:left="2160" w:hanging="180"/>
      </w:pPr>
    </w:lvl>
    <w:lvl w:ilvl="3" w:tplc="63DA3F32">
      <w:start w:val="1"/>
      <w:numFmt w:val="decimal"/>
      <w:lvlText w:val="%4."/>
      <w:lvlJc w:val="left"/>
      <w:pPr>
        <w:ind w:left="2880" w:hanging="360"/>
      </w:pPr>
    </w:lvl>
    <w:lvl w:ilvl="4" w:tplc="DF787A10">
      <w:start w:val="1"/>
      <w:numFmt w:val="lowerLetter"/>
      <w:lvlText w:val="%5."/>
      <w:lvlJc w:val="left"/>
      <w:pPr>
        <w:ind w:left="3600" w:hanging="360"/>
      </w:pPr>
    </w:lvl>
    <w:lvl w:ilvl="5" w:tplc="3CD4EB96">
      <w:start w:val="1"/>
      <w:numFmt w:val="lowerRoman"/>
      <w:lvlText w:val="%6."/>
      <w:lvlJc w:val="right"/>
      <w:pPr>
        <w:ind w:left="4320" w:hanging="180"/>
      </w:pPr>
    </w:lvl>
    <w:lvl w:ilvl="6" w:tplc="96E451DA">
      <w:start w:val="1"/>
      <w:numFmt w:val="decimal"/>
      <w:lvlText w:val="%7."/>
      <w:lvlJc w:val="left"/>
      <w:pPr>
        <w:ind w:left="5040" w:hanging="360"/>
      </w:pPr>
    </w:lvl>
    <w:lvl w:ilvl="7" w:tplc="AD7E6A1A">
      <w:start w:val="1"/>
      <w:numFmt w:val="lowerLetter"/>
      <w:lvlText w:val="%8."/>
      <w:lvlJc w:val="left"/>
      <w:pPr>
        <w:ind w:left="5760" w:hanging="360"/>
      </w:pPr>
    </w:lvl>
    <w:lvl w:ilvl="8" w:tplc="D7AEC6F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B60022"/>
    <w:multiLevelType w:val="hybridMultilevel"/>
    <w:tmpl w:val="0E366A84"/>
    <w:lvl w:ilvl="0" w:tplc="026C67C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32E7B1A"/>
    <w:multiLevelType w:val="multilevel"/>
    <w:tmpl w:val="739227E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44BB78DF"/>
    <w:multiLevelType w:val="multilevel"/>
    <w:tmpl w:val="23422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>
    <w:nsid w:val="45E52CF7"/>
    <w:multiLevelType w:val="hybridMultilevel"/>
    <w:tmpl w:val="52201754"/>
    <w:lvl w:ilvl="0" w:tplc="64DA8434">
      <w:start w:val="9"/>
      <w:numFmt w:val="decimal"/>
      <w:lvlText w:val="%1."/>
      <w:lvlJc w:val="left"/>
      <w:pPr>
        <w:ind w:left="720" w:hanging="360"/>
      </w:pPr>
      <w:rPr>
        <w:rFonts w:eastAsia="PT Astra Serif" w:hint="default"/>
      </w:rPr>
    </w:lvl>
    <w:lvl w:ilvl="1" w:tplc="5D70FE4C">
      <w:start w:val="1"/>
      <w:numFmt w:val="lowerLetter"/>
      <w:lvlText w:val="%2."/>
      <w:lvlJc w:val="left"/>
      <w:pPr>
        <w:ind w:left="1440" w:hanging="360"/>
      </w:pPr>
    </w:lvl>
    <w:lvl w:ilvl="2" w:tplc="3A40306C">
      <w:start w:val="1"/>
      <w:numFmt w:val="lowerRoman"/>
      <w:lvlText w:val="%3."/>
      <w:lvlJc w:val="right"/>
      <w:pPr>
        <w:ind w:left="2160" w:hanging="180"/>
      </w:pPr>
    </w:lvl>
    <w:lvl w:ilvl="3" w:tplc="03B4666E">
      <w:start w:val="1"/>
      <w:numFmt w:val="decimal"/>
      <w:lvlText w:val="%4."/>
      <w:lvlJc w:val="left"/>
      <w:pPr>
        <w:ind w:left="2880" w:hanging="360"/>
      </w:pPr>
    </w:lvl>
    <w:lvl w:ilvl="4" w:tplc="1EF88818">
      <w:start w:val="1"/>
      <w:numFmt w:val="lowerLetter"/>
      <w:lvlText w:val="%5."/>
      <w:lvlJc w:val="left"/>
      <w:pPr>
        <w:ind w:left="3600" w:hanging="360"/>
      </w:pPr>
    </w:lvl>
    <w:lvl w:ilvl="5" w:tplc="6CD6E3E6">
      <w:start w:val="1"/>
      <w:numFmt w:val="lowerRoman"/>
      <w:lvlText w:val="%6."/>
      <w:lvlJc w:val="right"/>
      <w:pPr>
        <w:ind w:left="4320" w:hanging="180"/>
      </w:pPr>
    </w:lvl>
    <w:lvl w:ilvl="6" w:tplc="A4CCA85E">
      <w:start w:val="1"/>
      <w:numFmt w:val="decimal"/>
      <w:lvlText w:val="%7."/>
      <w:lvlJc w:val="left"/>
      <w:pPr>
        <w:ind w:left="5040" w:hanging="360"/>
      </w:pPr>
    </w:lvl>
    <w:lvl w:ilvl="7" w:tplc="D0E22ED0">
      <w:start w:val="1"/>
      <w:numFmt w:val="lowerLetter"/>
      <w:lvlText w:val="%8."/>
      <w:lvlJc w:val="left"/>
      <w:pPr>
        <w:ind w:left="5760" w:hanging="360"/>
      </w:pPr>
    </w:lvl>
    <w:lvl w:ilvl="8" w:tplc="2FF29CF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34A33"/>
    <w:multiLevelType w:val="hybridMultilevel"/>
    <w:tmpl w:val="7D20B256"/>
    <w:lvl w:ilvl="0" w:tplc="0F6CF93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3481F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E0846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A08C1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5DAA4B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27E102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E2AB2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89093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286B9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>
    <w:nsid w:val="4AE46487"/>
    <w:multiLevelType w:val="multilevel"/>
    <w:tmpl w:val="3F563FC6"/>
    <w:lvl w:ilvl="0">
      <w:start w:val="5"/>
      <w:numFmt w:val="decimal"/>
      <w:lvlText w:val="%1."/>
      <w:lvlJc w:val="left"/>
      <w:pPr>
        <w:ind w:left="390" w:hanging="390"/>
      </w:pPr>
      <w:rPr>
        <w:rFonts w:eastAsia="PT Astra Serif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PT Astra Serif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T Astra Serif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PT Astra Serif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T Astra Serif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PT Astra Serif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T Astra Serif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PT Astra Serif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T Astra Serif" w:hint="default"/>
      </w:rPr>
    </w:lvl>
  </w:abstractNum>
  <w:abstractNum w:abstractNumId="29">
    <w:nsid w:val="4FE713A3"/>
    <w:multiLevelType w:val="hybridMultilevel"/>
    <w:tmpl w:val="F9446DDE"/>
    <w:lvl w:ilvl="0" w:tplc="37E492E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3C3212">
      <w:start w:val="1"/>
      <w:numFmt w:val="lowerLetter"/>
      <w:lvlText w:val="%2."/>
      <w:lvlJc w:val="left"/>
      <w:pPr>
        <w:ind w:left="928" w:hanging="360"/>
      </w:pPr>
    </w:lvl>
    <w:lvl w:ilvl="2" w:tplc="57EA2FF8">
      <w:start w:val="1"/>
      <w:numFmt w:val="lowerRoman"/>
      <w:lvlText w:val="%3."/>
      <w:lvlJc w:val="right"/>
      <w:pPr>
        <w:ind w:left="2160" w:hanging="180"/>
      </w:pPr>
    </w:lvl>
    <w:lvl w:ilvl="3" w:tplc="BCE8848C">
      <w:start w:val="1"/>
      <w:numFmt w:val="decimal"/>
      <w:lvlText w:val="%4."/>
      <w:lvlJc w:val="left"/>
      <w:pPr>
        <w:ind w:left="2880" w:hanging="360"/>
      </w:pPr>
    </w:lvl>
    <w:lvl w:ilvl="4" w:tplc="5A8E58EC">
      <w:start w:val="1"/>
      <w:numFmt w:val="lowerLetter"/>
      <w:lvlText w:val="%5."/>
      <w:lvlJc w:val="left"/>
      <w:pPr>
        <w:ind w:left="3600" w:hanging="360"/>
      </w:pPr>
    </w:lvl>
    <w:lvl w:ilvl="5" w:tplc="A740B716">
      <w:start w:val="1"/>
      <w:numFmt w:val="lowerRoman"/>
      <w:lvlText w:val="%6."/>
      <w:lvlJc w:val="right"/>
      <w:pPr>
        <w:ind w:left="4320" w:hanging="180"/>
      </w:pPr>
    </w:lvl>
    <w:lvl w:ilvl="6" w:tplc="6B1A35AC">
      <w:start w:val="1"/>
      <w:numFmt w:val="decimal"/>
      <w:lvlText w:val="%7."/>
      <w:lvlJc w:val="left"/>
      <w:pPr>
        <w:ind w:left="5040" w:hanging="360"/>
      </w:pPr>
    </w:lvl>
    <w:lvl w:ilvl="7" w:tplc="8D94CB56">
      <w:start w:val="1"/>
      <w:numFmt w:val="lowerLetter"/>
      <w:lvlText w:val="%8."/>
      <w:lvlJc w:val="left"/>
      <w:pPr>
        <w:ind w:left="5760" w:hanging="360"/>
      </w:pPr>
    </w:lvl>
    <w:lvl w:ilvl="8" w:tplc="4004575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D33497"/>
    <w:multiLevelType w:val="multilevel"/>
    <w:tmpl w:val="F1DE7DC8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37B5899"/>
    <w:multiLevelType w:val="multilevel"/>
    <w:tmpl w:val="EBCC7E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56B5216D"/>
    <w:multiLevelType w:val="multilevel"/>
    <w:tmpl w:val="15B06E9C"/>
    <w:lvl w:ilvl="0">
      <w:start w:val="6"/>
      <w:numFmt w:val="decimal"/>
      <w:lvlText w:val="%1."/>
      <w:lvlJc w:val="left"/>
      <w:pPr>
        <w:ind w:left="2912" w:hanging="360"/>
      </w:pPr>
      <w:rPr>
        <w:rFonts w:eastAsia="PT Astra Serif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T Astra Serif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PT Astra Serif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PT Astra Serif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PT Astra Serif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PT Astra Serif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PT Astra Serif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PT Astra Serif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PT Astra Serif" w:hint="default"/>
      </w:rPr>
    </w:lvl>
  </w:abstractNum>
  <w:abstractNum w:abstractNumId="33">
    <w:nsid w:val="5E256F9C"/>
    <w:multiLevelType w:val="hybridMultilevel"/>
    <w:tmpl w:val="4F944A24"/>
    <w:lvl w:ilvl="0" w:tplc="DEEA5CE0">
      <w:start w:val="1"/>
      <w:numFmt w:val="decimal"/>
      <w:lvlText w:val="%1)"/>
      <w:lvlJc w:val="left"/>
      <w:pPr>
        <w:ind w:left="1353" w:hanging="360"/>
      </w:pPr>
      <w:rPr>
        <w:rFonts w:ascii="PT Astra Serif" w:eastAsia="SimSun" w:hAnsi="PT Astra Serif" w:cs="PT Astra Serif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5FA7497D"/>
    <w:multiLevelType w:val="multilevel"/>
    <w:tmpl w:val="C69A7F9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4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5">
    <w:nsid w:val="61177648"/>
    <w:multiLevelType w:val="hybridMultilevel"/>
    <w:tmpl w:val="B83EAD14"/>
    <w:lvl w:ilvl="0" w:tplc="DEB2DCC2">
      <w:start w:val="1"/>
      <w:numFmt w:val="decimal"/>
      <w:lvlText w:val="%1)"/>
      <w:lvlJc w:val="left"/>
      <w:pPr>
        <w:ind w:left="1636" w:hanging="360"/>
      </w:pPr>
      <w:rPr>
        <w:rFonts w:eastAsia="PT Astra Serif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">
    <w:nsid w:val="65874B2B"/>
    <w:multiLevelType w:val="hybridMultilevel"/>
    <w:tmpl w:val="D3BA2EFA"/>
    <w:lvl w:ilvl="0" w:tplc="85F80DEE">
      <w:start w:val="1"/>
      <w:numFmt w:val="decimal"/>
      <w:lvlText w:val="%1)"/>
      <w:lvlJc w:val="left"/>
      <w:pPr>
        <w:ind w:left="1211" w:hanging="360"/>
      </w:pPr>
      <w:rPr>
        <w:rFonts w:ascii="PT Astra Serif" w:hAnsi="PT Astra Serif" w:cs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8956290"/>
    <w:multiLevelType w:val="hybridMultilevel"/>
    <w:tmpl w:val="FD9E26F8"/>
    <w:lvl w:ilvl="0" w:tplc="554CE0F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CB4B03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6901FF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5F6F75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C96253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AF2D8C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3B81A6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198481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5B8ADC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8">
    <w:nsid w:val="6BDA56D4"/>
    <w:multiLevelType w:val="hybridMultilevel"/>
    <w:tmpl w:val="BB542A56"/>
    <w:lvl w:ilvl="0" w:tplc="7D48AFBC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 w:tplc="596AA9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906F0F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89AC7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A7AD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F90070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618D6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8EE4F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F32B6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nsid w:val="6D3265E7"/>
    <w:multiLevelType w:val="hybridMultilevel"/>
    <w:tmpl w:val="A8D22996"/>
    <w:lvl w:ilvl="0" w:tplc="FFB69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0DC6EFD"/>
    <w:multiLevelType w:val="multilevel"/>
    <w:tmpl w:val="35462358"/>
    <w:lvl w:ilvl="0">
      <w:start w:val="2"/>
      <w:numFmt w:val="decimal"/>
      <w:lvlText w:val="%1."/>
      <w:lvlJc w:val="left"/>
      <w:pPr>
        <w:ind w:left="390" w:hanging="390"/>
      </w:pPr>
      <w:rPr>
        <w:rFonts w:eastAsia="PT Astra Serif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PT Astra Serif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PT Astra Serif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PT Astra Serif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PT Astra Serif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PT Astra Serif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PT Astra Serif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PT Astra Serif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PT Astra Serif" w:hint="default"/>
      </w:rPr>
    </w:lvl>
  </w:abstractNum>
  <w:abstractNum w:abstractNumId="41">
    <w:nsid w:val="753E2D4C"/>
    <w:multiLevelType w:val="hybridMultilevel"/>
    <w:tmpl w:val="098E010A"/>
    <w:lvl w:ilvl="0" w:tplc="365A8BB6">
      <w:start w:val="10"/>
      <w:numFmt w:val="decimal"/>
      <w:lvlText w:val="%1."/>
      <w:lvlJc w:val="left"/>
      <w:pPr>
        <w:ind w:left="3192" w:hanging="360"/>
      </w:pPr>
      <w:rPr>
        <w:rFonts w:eastAsia="PT Astra Serif" w:hint="default"/>
      </w:rPr>
    </w:lvl>
    <w:lvl w:ilvl="1" w:tplc="32D44F66">
      <w:start w:val="1"/>
      <w:numFmt w:val="lowerLetter"/>
      <w:lvlText w:val="%2."/>
      <w:lvlJc w:val="left"/>
      <w:pPr>
        <w:ind w:left="3912" w:hanging="360"/>
      </w:pPr>
    </w:lvl>
    <w:lvl w:ilvl="2" w:tplc="4C363B6C">
      <w:start w:val="1"/>
      <w:numFmt w:val="lowerRoman"/>
      <w:lvlText w:val="%3."/>
      <w:lvlJc w:val="right"/>
      <w:pPr>
        <w:ind w:left="4632" w:hanging="180"/>
      </w:pPr>
    </w:lvl>
    <w:lvl w:ilvl="3" w:tplc="140C7426">
      <w:start w:val="1"/>
      <w:numFmt w:val="decimal"/>
      <w:lvlText w:val="%4."/>
      <w:lvlJc w:val="left"/>
      <w:pPr>
        <w:ind w:left="5352" w:hanging="360"/>
      </w:pPr>
    </w:lvl>
    <w:lvl w:ilvl="4" w:tplc="5FC69D12">
      <w:start w:val="1"/>
      <w:numFmt w:val="lowerLetter"/>
      <w:lvlText w:val="%5."/>
      <w:lvlJc w:val="left"/>
      <w:pPr>
        <w:ind w:left="6072" w:hanging="360"/>
      </w:pPr>
    </w:lvl>
    <w:lvl w:ilvl="5" w:tplc="67F8059E">
      <w:start w:val="1"/>
      <w:numFmt w:val="lowerRoman"/>
      <w:lvlText w:val="%6."/>
      <w:lvlJc w:val="right"/>
      <w:pPr>
        <w:ind w:left="6792" w:hanging="180"/>
      </w:pPr>
    </w:lvl>
    <w:lvl w:ilvl="6" w:tplc="F782CB42">
      <w:start w:val="1"/>
      <w:numFmt w:val="decimal"/>
      <w:lvlText w:val="%7."/>
      <w:lvlJc w:val="left"/>
      <w:pPr>
        <w:ind w:left="7512" w:hanging="360"/>
      </w:pPr>
    </w:lvl>
    <w:lvl w:ilvl="7" w:tplc="1B7A74F2">
      <w:start w:val="1"/>
      <w:numFmt w:val="lowerLetter"/>
      <w:lvlText w:val="%8."/>
      <w:lvlJc w:val="left"/>
      <w:pPr>
        <w:ind w:left="8232" w:hanging="360"/>
      </w:pPr>
    </w:lvl>
    <w:lvl w:ilvl="8" w:tplc="E9EC966C">
      <w:start w:val="1"/>
      <w:numFmt w:val="lowerRoman"/>
      <w:lvlText w:val="%9."/>
      <w:lvlJc w:val="right"/>
      <w:pPr>
        <w:ind w:left="8952" w:hanging="180"/>
      </w:pPr>
    </w:lvl>
  </w:abstractNum>
  <w:abstractNum w:abstractNumId="42">
    <w:nsid w:val="766600FA"/>
    <w:multiLevelType w:val="multilevel"/>
    <w:tmpl w:val="384AEEBE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4"/>
  </w:num>
  <w:num w:numId="4">
    <w:abstractNumId w:val="24"/>
  </w:num>
  <w:num w:numId="5">
    <w:abstractNumId w:val="9"/>
  </w:num>
  <w:num w:numId="6">
    <w:abstractNumId w:val="18"/>
  </w:num>
  <w:num w:numId="7">
    <w:abstractNumId w:val="25"/>
  </w:num>
  <w:num w:numId="8">
    <w:abstractNumId w:val="1"/>
  </w:num>
  <w:num w:numId="9">
    <w:abstractNumId w:val="37"/>
  </w:num>
  <w:num w:numId="10">
    <w:abstractNumId w:val="27"/>
  </w:num>
  <w:num w:numId="11">
    <w:abstractNumId w:val="15"/>
  </w:num>
  <w:num w:numId="12">
    <w:abstractNumId w:val="12"/>
  </w:num>
  <w:num w:numId="13">
    <w:abstractNumId w:val="38"/>
  </w:num>
  <w:num w:numId="14">
    <w:abstractNumId w:val="17"/>
  </w:num>
  <w:num w:numId="15">
    <w:abstractNumId w:val="6"/>
  </w:num>
  <w:num w:numId="16">
    <w:abstractNumId w:val="14"/>
  </w:num>
  <w:num w:numId="17">
    <w:abstractNumId w:val="31"/>
  </w:num>
  <w:num w:numId="18">
    <w:abstractNumId w:val="3"/>
  </w:num>
  <w:num w:numId="19">
    <w:abstractNumId w:val="29"/>
  </w:num>
  <w:num w:numId="20">
    <w:abstractNumId w:val="7"/>
  </w:num>
  <w:num w:numId="21">
    <w:abstractNumId w:val="30"/>
  </w:num>
  <w:num w:numId="22">
    <w:abstractNumId w:val="4"/>
  </w:num>
  <w:num w:numId="23">
    <w:abstractNumId w:val="10"/>
  </w:num>
  <w:num w:numId="24">
    <w:abstractNumId w:val="40"/>
  </w:num>
  <w:num w:numId="25">
    <w:abstractNumId w:val="32"/>
  </w:num>
  <w:num w:numId="26">
    <w:abstractNumId w:val="5"/>
  </w:num>
  <w:num w:numId="27">
    <w:abstractNumId w:val="2"/>
  </w:num>
  <w:num w:numId="28">
    <w:abstractNumId w:val="28"/>
  </w:num>
  <w:num w:numId="29">
    <w:abstractNumId w:val="8"/>
  </w:num>
  <w:num w:numId="30">
    <w:abstractNumId w:val="41"/>
  </w:num>
  <w:num w:numId="31">
    <w:abstractNumId w:val="11"/>
  </w:num>
  <w:num w:numId="32">
    <w:abstractNumId w:val="22"/>
  </w:num>
  <w:num w:numId="33">
    <w:abstractNumId w:val="26"/>
  </w:num>
  <w:num w:numId="34">
    <w:abstractNumId w:val="35"/>
  </w:num>
  <w:num w:numId="35">
    <w:abstractNumId w:val="33"/>
  </w:num>
  <w:num w:numId="36">
    <w:abstractNumId w:val="39"/>
  </w:num>
  <w:num w:numId="37">
    <w:abstractNumId w:val="13"/>
  </w:num>
  <w:num w:numId="38">
    <w:abstractNumId w:val="36"/>
  </w:num>
  <w:num w:numId="39">
    <w:abstractNumId w:val="16"/>
  </w:num>
  <w:num w:numId="40">
    <w:abstractNumId w:val="19"/>
  </w:num>
  <w:num w:numId="41">
    <w:abstractNumId w:val="21"/>
  </w:num>
  <w:num w:numId="42">
    <w:abstractNumId w:val="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408"/>
    <w:rsid w:val="00063517"/>
    <w:rsid w:val="000B3C35"/>
    <w:rsid w:val="000E5351"/>
    <w:rsid w:val="002D46E9"/>
    <w:rsid w:val="00330348"/>
    <w:rsid w:val="003D43B9"/>
    <w:rsid w:val="0041374F"/>
    <w:rsid w:val="004651C5"/>
    <w:rsid w:val="004B0F7E"/>
    <w:rsid w:val="00505893"/>
    <w:rsid w:val="005203B7"/>
    <w:rsid w:val="00542D18"/>
    <w:rsid w:val="005B35B9"/>
    <w:rsid w:val="005D76F7"/>
    <w:rsid w:val="006403C9"/>
    <w:rsid w:val="00643757"/>
    <w:rsid w:val="00670698"/>
    <w:rsid w:val="00727FAA"/>
    <w:rsid w:val="00834048"/>
    <w:rsid w:val="008B67A7"/>
    <w:rsid w:val="00943DC5"/>
    <w:rsid w:val="009D38F0"/>
    <w:rsid w:val="00AE6833"/>
    <w:rsid w:val="00B12D3C"/>
    <w:rsid w:val="00B57462"/>
    <w:rsid w:val="00BA3037"/>
    <w:rsid w:val="00BB4408"/>
    <w:rsid w:val="00C05918"/>
    <w:rsid w:val="00C24B81"/>
    <w:rsid w:val="00C24F0F"/>
    <w:rsid w:val="00D255AD"/>
    <w:rsid w:val="00D33962"/>
    <w:rsid w:val="00D511B6"/>
    <w:rsid w:val="00D778A2"/>
    <w:rsid w:val="00DB5625"/>
    <w:rsid w:val="00DD026F"/>
    <w:rsid w:val="00E124F8"/>
    <w:rsid w:val="00E14099"/>
    <w:rsid w:val="00F11F3A"/>
    <w:rsid w:val="00F26668"/>
    <w:rsid w:val="00FB5E2E"/>
    <w:rsid w:val="00FC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qFormat/>
    <w:rPr>
      <w:color w:val="0000FF"/>
      <w:u w:val="single"/>
    </w:rPr>
  </w:style>
  <w:style w:type="paragraph" w:styleId="af9">
    <w:name w:val="Body Text Indent"/>
    <w:basedOn w:val="a"/>
    <w:link w:val="afa"/>
    <w:pPr>
      <w:ind w:firstLine="540"/>
      <w:jc w:val="both"/>
    </w:pPr>
    <w:rPr>
      <w:rFonts w:eastAsia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b">
    <w:name w:val="Основной текст_"/>
    <w:link w:val="12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fb"/>
    <w:pPr>
      <w:shd w:val="clear" w:color="auto" w:fill="FFFFFF"/>
      <w:spacing w:before="7440" w:line="0" w:lineRule="atLeast"/>
      <w:ind w:hanging="1520"/>
    </w:pPr>
    <w:rPr>
      <w:rFonts w:ascii="Arial" w:eastAsia="Arial" w:hAnsi="Arial" w:cs="Arial"/>
      <w:sz w:val="17"/>
      <w:szCs w:val="17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SimSun" w:hAnsi="Tahoma" w:cs="Tahoma"/>
      <w:sz w:val="16"/>
      <w:szCs w:val="16"/>
      <w:lang w:eastAsia="zh-CN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styleId="aff">
    <w:name w:val="Emphasis"/>
    <w:qFormat/>
    <w:rPr>
      <w:i/>
      <w:iCs/>
    </w:rPr>
  </w:style>
  <w:style w:type="paragraph" w:styleId="aff0">
    <w:name w:val="Body Text"/>
    <w:basedOn w:val="a"/>
    <w:link w:val="aff1"/>
    <w:uiPriority w:val="99"/>
    <w:unhideWhenUsed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f2">
    <w:name w:val="Strong"/>
    <w:uiPriority w:val="22"/>
    <w:qFormat/>
    <w:rPr>
      <w:b/>
      <w:bCs/>
    </w:rPr>
  </w:style>
  <w:style w:type="paragraph" w:styleId="aff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markdown-word">
    <w:name w:val="markdown-word"/>
    <w:basedOn w:val="a0"/>
    <w:rsid w:val="00DD0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qFormat/>
    <w:rPr>
      <w:color w:val="0000FF"/>
      <w:u w:val="single"/>
    </w:rPr>
  </w:style>
  <w:style w:type="paragraph" w:styleId="af9">
    <w:name w:val="Body Text Indent"/>
    <w:basedOn w:val="a"/>
    <w:link w:val="afa"/>
    <w:pPr>
      <w:ind w:firstLine="540"/>
      <w:jc w:val="both"/>
    </w:pPr>
    <w:rPr>
      <w:rFonts w:eastAsia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b">
    <w:name w:val="Основной текст_"/>
    <w:link w:val="12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fb"/>
    <w:pPr>
      <w:shd w:val="clear" w:color="auto" w:fill="FFFFFF"/>
      <w:spacing w:before="7440" w:line="0" w:lineRule="atLeast"/>
      <w:ind w:hanging="1520"/>
    </w:pPr>
    <w:rPr>
      <w:rFonts w:ascii="Arial" w:eastAsia="Arial" w:hAnsi="Arial" w:cs="Arial"/>
      <w:sz w:val="17"/>
      <w:szCs w:val="17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SimSun" w:hAnsi="Tahoma" w:cs="Tahoma"/>
      <w:sz w:val="16"/>
      <w:szCs w:val="16"/>
      <w:lang w:eastAsia="zh-CN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styleId="aff">
    <w:name w:val="Emphasis"/>
    <w:qFormat/>
    <w:rPr>
      <w:i/>
      <w:iCs/>
    </w:rPr>
  </w:style>
  <w:style w:type="paragraph" w:styleId="aff0">
    <w:name w:val="Body Text"/>
    <w:basedOn w:val="a"/>
    <w:link w:val="aff1"/>
    <w:uiPriority w:val="99"/>
    <w:unhideWhenUsed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f2">
    <w:name w:val="Strong"/>
    <w:uiPriority w:val="22"/>
    <w:qFormat/>
    <w:rPr>
      <w:b/>
      <w:bCs/>
    </w:rPr>
  </w:style>
  <w:style w:type="paragraph" w:styleId="aff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markdown-word">
    <w:name w:val="markdown-word"/>
    <w:basedOn w:val="a0"/>
    <w:rsid w:val="00DD0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vangard-onpir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vangard-onpi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B028D46C-DAE1-4ADF-A758-33887B86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Авангард</Company>
  <LinksUpToDate>false</LinksUpToDate>
  <CharactersWithSpaces>18416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1</cp:lastModifiedBy>
  <cp:revision>15</cp:revision>
  <dcterms:created xsi:type="dcterms:W3CDTF">2026-05-20T09:49:00Z</dcterms:created>
  <dcterms:modified xsi:type="dcterms:W3CDTF">2026-07-24T05:02:00Z</dcterms:modified>
</cp:coreProperties>
</file>